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5.3.0 -->
  <w:body>
    <w:p w:rsidR="00822A0A" w:rsidP="00822A0A" w14:paraId="66F35AE9" w14:textId="77777777">
      <w:pPr>
        <w:spacing w:after="0" w:line="240" w:lineRule="auto"/>
        <w:rPr>
          <w:rFonts w:eastAsia="Times New Roman" w:cstheme="minorHAnsi"/>
          <w:b/>
          <w:sz w:val="28"/>
          <w:szCs w:val="24"/>
          <w:lang w:eastAsia="en-IN"/>
        </w:rPr>
      </w:pPr>
      <w:bookmarkStart w:id="0" w:name="_GoBack"/>
    </w:p>
    <w:p w:rsidR="00822A0A" w:rsidRPr="00822A0A" w:rsidP="00822A0A" w14:paraId="1718F2DE" w14:textId="798E6631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en-IN"/>
        </w:rPr>
      </w:pPr>
      <w:r w:rsidRPr="00822A0A">
        <w:rPr>
          <w:rFonts w:eastAsia="Times New Roman" w:cstheme="minorHAnsi"/>
          <w:b/>
          <w:sz w:val="28"/>
          <w:szCs w:val="24"/>
          <w:lang w:eastAsia="en-IN"/>
        </w:rPr>
        <w:t>Fevikwik’s</w:t>
      </w:r>
      <w:r w:rsidRPr="00822A0A">
        <w:rPr>
          <w:rFonts w:eastAsia="Times New Roman" w:cstheme="minorHAnsi"/>
          <w:b/>
          <w:sz w:val="28"/>
          <w:szCs w:val="24"/>
          <w:lang w:eastAsia="en-IN"/>
        </w:rPr>
        <w:t xml:space="preserve"> AI Pack Sticks India’s Craziest Ideas Together</w:t>
      </w:r>
    </w:p>
    <w:p w:rsidR="00822A0A" w:rsidRPr="00822A0A" w:rsidP="00822A0A" w14:paraId="3329FC0D" w14:textId="77777777">
      <w:pPr>
        <w:spacing w:after="0" w:line="240" w:lineRule="auto"/>
        <w:jc w:val="center"/>
        <w:rPr>
          <w:rFonts w:eastAsia="Times New Roman" w:cstheme="minorHAnsi"/>
          <w:i/>
          <w:szCs w:val="24"/>
          <w:lang w:eastAsia="en-IN"/>
        </w:rPr>
      </w:pPr>
      <w:r w:rsidRPr="00822A0A">
        <w:rPr>
          <w:rFonts w:eastAsia="Times New Roman" w:cstheme="minorHAnsi"/>
          <w:i/>
          <w:szCs w:val="24"/>
          <w:lang w:eastAsia="en-IN"/>
        </w:rPr>
        <w:t xml:space="preserve">~ </w:t>
      </w:r>
      <w:r w:rsidRPr="00822A0A">
        <w:rPr>
          <w:rFonts w:eastAsia="Times New Roman" w:cstheme="minorHAnsi"/>
          <w:i/>
          <w:szCs w:val="24"/>
          <w:lang w:eastAsia="en-IN"/>
        </w:rPr>
        <w:t>KwikGPT</w:t>
      </w:r>
      <w:r w:rsidRPr="00822A0A">
        <w:rPr>
          <w:rFonts w:eastAsia="Times New Roman" w:cstheme="minorHAnsi"/>
          <w:i/>
          <w:szCs w:val="24"/>
          <w:lang w:eastAsia="en-IN"/>
        </w:rPr>
        <w:t xml:space="preserve"> glues India’s Wildest Ideas Together~</w:t>
      </w:r>
    </w:p>
    <w:p w:rsidR="00822A0A" w:rsidP="00773533" w14:paraId="4EB3D62B" w14:textId="297ACC63">
      <w:pPr>
        <w:spacing w:after="0" w:line="240" w:lineRule="auto"/>
        <w:jc w:val="center"/>
        <w:rPr>
          <w:rFonts w:eastAsia="Times New Roman" w:cstheme="minorHAnsi"/>
          <w:i/>
          <w:szCs w:val="24"/>
          <w:lang w:eastAsia="en-IN"/>
        </w:rPr>
      </w:pPr>
      <w:r w:rsidRPr="00822A0A">
        <w:rPr>
          <w:rFonts w:eastAsia="Times New Roman" w:cstheme="minorHAnsi"/>
          <w:i/>
          <w:szCs w:val="24"/>
          <w:lang w:eastAsia="en-IN"/>
        </w:rPr>
        <w:t xml:space="preserve">~To spark your imagination, access the microsite - </w:t>
      </w:r>
      <w:hyperlink r:id="rId8" w:history="1">
        <w:r w:rsidRPr="005D0B32" w:rsidR="00773533">
          <w:rPr>
            <w:rStyle w:val="Hyperlink"/>
            <w:rFonts w:eastAsia="Times New Roman" w:cstheme="minorHAnsi"/>
            <w:i/>
            <w:szCs w:val="24"/>
            <w:lang w:eastAsia="en-IN"/>
          </w:rPr>
          <w:t>https://aipack.fevikwik.in/</w:t>
        </w:r>
      </w:hyperlink>
      <w:r w:rsidRPr="00822A0A">
        <w:rPr>
          <w:rFonts w:eastAsia="Times New Roman" w:cstheme="minorHAnsi"/>
          <w:i/>
          <w:szCs w:val="24"/>
          <w:lang w:eastAsia="en-IN"/>
        </w:rPr>
        <w:t>~</w:t>
      </w:r>
    </w:p>
    <w:p w:rsidR="00773533" w:rsidRPr="00773533" w:rsidP="00773533" w14:paraId="15C86263" w14:textId="77777777">
      <w:pPr>
        <w:spacing w:after="0" w:line="240" w:lineRule="auto"/>
        <w:jc w:val="center"/>
        <w:rPr>
          <w:rFonts w:eastAsia="Times New Roman" w:cstheme="minorHAnsi"/>
          <w:i/>
          <w:sz w:val="18"/>
          <w:szCs w:val="24"/>
          <w:lang w:eastAsia="en-IN"/>
        </w:rPr>
      </w:pPr>
    </w:p>
    <w:p w:rsidR="00822A0A" w:rsidP="00822A0A" w14:paraId="08E6C05F" w14:textId="49BD2DAF">
      <w:pPr>
        <w:spacing w:after="0"/>
        <w:jc w:val="center"/>
        <w:rPr>
          <w:color w:val="000000"/>
        </w:rPr>
      </w:pPr>
      <w:r>
        <w:rPr>
          <w:b/>
          <w:bCs/>
          <w:color w:val="000000"/>
        </w:rPr>
        <w:t xml:space="preserve">YouTube links </w:t>
      </w:r>
    </w:p>
    <w:p w:rsidR="00822A0A" w:rsidP="00822A0A" w14:paraId="176EA427" w14:textId="77777777">
      <w:pPr>
        <w:spacing w:after="0"/>
        <w:jc w:val="center"/>
        <w:rPr>
          <w:sz w:val="20"/>
          <w:szCs w:val="20"/>
          <w:lang w:eastAsia="en-IN"/>
        </w:rPr>
      </w:pPr>
      <w:r w:rsidRPr="00822A0A">
        <w:rPr>
          <w:b/>
          <w:color w:val="000000"/>
        </w:rPr>
        <w:t>Itch master Pro- Film:</w:t>
      </w:r>
      <w:r>
        <w:rPr>
          <w:color w:val="000000"/>
        </w:rPr>
        <w:t xml:space="preserve"> </w:t>
      </w:r>
      <w:hyperlink r:id="rId9" w:history="1">
        <w:r>
          <w:rPr>
            <w:rStyle w:val="Hyperlink"/>
          </w:rPr>
          <w:t>https://youtu.be/mEyK3NFE1wI?si=D0av2470RCUfM4lf</w:t>
        </w:r>
      </w:hyperlink>
    </w:p>
    <w:p w:rsidR="00822A0A" w:rsidRPr="00822A0A" w:rsidP="00822A0A" w14:paraId="0A9C2305" w14:textId="77777777">
      <w:pPr>
        <w:spacing w:after="0"/>
        <w:jc w:val="center"/>
        <w:rPr>
          <w:b/>
          <w:vanish/>
          <w:sz w:val="20"/>
          <w:szCs w:val="20"/>
          <w:lang w:eastAsia="en-IN"/>
        </w:rPr>
      </w:pPr>
    </w:p>
    <w:p w:rsidR="00822A0A" w:rsidP="00822A0A" w14:paraId="2541D382" w14:textId="77777777">
      <w:pPr>
        <w:spacing w:after="0"/>
        <w:jc w:val="center"/>
        <w:rPr>
          <w:sz w:val="20"/>
          <w:szCs w:val="20"/>
          <w:lang w:eastAsia="en-IN"/>
        </w:rPr>
      </w:pPr>
      <w:r w:rsidRPr="00822A0A">
        <w:rPr>
          <w:b/>
          <w:color w:val="000000"/>
        </w:rPr>
        <w:t xml:space="preserve">Cutie board - Film: </w:t>
      </w:r>
      <w:hyperlink r:id="rId10" w:history="1">
        <w:r>
          <w:rPr>
            <w:rStyle w:val="Hyperlink"/>
          </w:rPr>
          <w:t>https://youtu.be/E3jFys5dUUI?si=Fj9jIQPtPgoOvr7W</w:t>
        </w:r>
      </w:hyperlink>
    </w:p>
    <w:p w:rsidR="00822A0A" w:rsidRPr="00822A0A" w:rsidP="00822A0A" w14:paraId="695BDAF2" w14:textId="77777777">
      <w:pPr>
        <w:spacing w:after="0"/>
        <w:jc w:val="center"/>
        <w:rPr>
          <w:b/>
          <w:vanish/>
          <w:sz w:val="20"/>
          <w:szCs w:val="20"/>
          <w:lang w:eastAsia="en-IN"/>
        </w:rPr>
      </w:pPr>
    </w:p>
    <w:p w:rsidR="00822A0A" w:rsidRPr="00773533" w:rsidP="00773533" w14:paraId="1E26F650" w14:textId="4B595E70">
      <w:pPr>
        <w:spacing w:after="0"/>
        <w:jc w:val="center"/>
        <w:rPr>
          <w:sz w:val="20"/>
          <w:szCs w:val="20"/>
          <w:lang w:eastAsia="en-IN"/>
        </w:rPr>
      </w:pPr>
      <w:r w:rsidRPr="00822A0A">
        <w:rPr>
          <w:b/>
          <w:color w:val="000000"/>
        </w:rPr>
        <w:t xml:space="preserve">Broom Box-Film: </w:t>
      </w:r>
      <w:hyperlink r:id="rId11" w:history="1">
        <w:r>
          <w:rPr>
            <w:rStyle w:val="Hyperlink"/>
          </w:rPr>
          <w:t>https://youtu.be/TpSFS5wxnp0?si=V7KkruVzmDtm8MaU</w:t>
        </w:r>
      </w:hyperlink>
    </w:p>
    <w:p w:rsidR="00822A0A" w:rsidP="00822A0A" w14:paraId="57C416A1" w14:textId="77777777">
      <w:pPr>
        <w:spacing w:after="0"/>
        <w:rPr>
          <w:rFonts w:ascii="Calibri Light" w:hAnsi="Calibri Light" w:cs="Calibri Light"/>
          <w:color w:val="000000"/>
        </w:rPr>
      </w:pPr>
    </w:p>
    <w:p w:rsidR="00822A0A" w:rsidP="00822A0A" w14:paraId="0E2A856C" w14:textId="3E88D950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IN"/>
        </w:rPr>
        <w:drawing>
          <wp:inline distT="0" distB="0" distL="0" distR="0">
            <wp:extent cx="3562350" cy="20037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ding Page Image.jp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222" cy="20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33" w:rsidP="00822A0A" w14:paraId="230597BF" w14:textId="77777777">
      <w:pPr>
        <w:spacing w:after="0"/>
        <w:jc w:val="center"/>
        <w:rPr>
          <w:rFonts w:ascii="Calibri" w:hAnsi="Calibri" w:cs="Calibri"/>
        </w:rPr>
      </w:pPr>
    </w:p>
    <w:p w:rsidR="00822A0A" w:rsidP="00822A0A" w14:paraId="104D2A33" w14:textId="35B839B3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  <w:r w:rsidRPr="00822A0A">
        <w:rPr>
          <w:rFonts w:eastAsia="Times New Roman" w:cstheme="minorHAnsi"/>
          <w:b/>
          <w:szCs w:val="24"/>
          <w:lang w:eastAsia="en-IN"/>
        </w:rPr>
        <w:t>India, 19</w:t>
      </w:r>
      <w:r w:rsidRPr="00822A0A">
        <w:rPr>
          <w:rFonts w:eastAsia="Times New Roman" w:cstheme="minorHAnsi"/>
          <w:b/>
          <w:szCs w:val="24"/>
          <w:vertAlign w:val="superscript"/>
          <w:lang w:eastAsia="en-IN"/>
        </w:rPr>
        <w:t>th</w:t>
      </w:r>
      <w:r w:rsidRPr="00822A0A">
        <w:rPr>
          <w:rFonts w:eastAsia="Times New Roman" w:cstheme="minorHAnsi"/>
          <w:b/>
          <w:szCs w:val="24"/>
          <w:lang w:eastAsia="en-IN"/>
        </w:rPr>
        <w:t xml:space="preserve"> August, 2025:</w:t>
      </w:r>
      <w:r>
        <w:rPr>
          <w:rFonts w:eastAsia="Times New Roman" w:cstheme="minorHAnsi"/>
          <w:szCs w:val="24"/>
          <w:lang w:eastAsia="en-IN"/>
        </w:rPr>
        <w:t xml:space="preserve"> </w:t>
      </w:r>
      <w:r w:rsidRPr="00822A0A">
        <w:rPr>
          <w:rFonts w:eastAsia="Times New Roman" w:cstheme="minorHAnsi"/>
          <w:szCs w:val="24"/>
          <w:lang w:eastAsia="en-IN"/>
        </w:rPr>
        <w:t xml:space="preserve">India’s having a blast with AI—from movie scene swaps to fantasy cricket teams. Now, </w:t>
      </w:r>
      <w:r w:rsidRPr="00822A0A">
        <w:rPr>
          <w:rFonts w:eastAsia="Times New Roman" w:cstheme="minorHAnsi"/>
          <w:szCs w:val="24"/>
          <w:lang w:eastAsia="en-IN"/>
        </w:rPr>
        <w:t>Fevikwik</w:t>
      </w:r>
      <w:r w:rsidRPr="00822A0A">
        <w:rPr>
          <w:rFonts w:eastAsia="Times New Roman" w:cstheme="minorHAnsi"/>
          <w:szCs w:val="24"/>
          <w:lang w:eastAsia="en-IN"/>
        </w:rPr>
        <w:t xml:space="preserve"> joins the fun with the </w:t>
      </w:r>
      <w:r w:rsidRPr="00822A0A">
        <w:rPr>
          <w:rFonts w:eastAsia="Times New Roman" w:cstheme="minorHAnsi"/>
          <w:szCs w:val="24"/>
          <w:lang w:eastAsia="en-IN"/>
        </w:rPr>
        <w:t>Fevikwik</w:t>
      </w:r>
      <w:r w:rsidRPr="00822A0A">
        <w:rPr>
          <w:rFonts w:eastAsia="Times New Roman" w:cstheme="minorHAnsi"/>
          <w:szCs w:val="24"/>
          <w:lang w:eastAsia="en-IN"/>
        </w:rPr>
        <w:t xml:space="preserve"> AI Pack powered by </w:t>
      </w:r>
      <w:r w:rsidRPr="00822A0A">
        <w:rPr>
          <w:rFonts w:eastAsia="Times New Roman" w:cstheme="minorHAnsi"/>
          <w:szCs w:val="24"/>
          <w:lang w:eastAsia="en-IN"/>
        </w:rPr>
        <w:t>KwikGPT</w:t>
      </w:r>
      <w:r w:rsidRPr="00822A0A">
        <w:rPr>
          <w:rFonts w:eastAsia="Times New Roman" w:cstheme="minorHAnsi"/>
          <w:szCs w:val="24"/>
          <w:lang w:eastAsia="en-IN"/>
        </w:rPr>
        <w:t>, a quirky engine that fuses random objects into hilarious, unexpected innovations.</w:t>
      </w:r>
    </w:p>
    <w:p w:rsidR="00822A0A" w:rsidRPr="00822A0A" w:rsidP="00822A0A" w14:paraId="3C4B08B6" w14:textId="77777777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</w:p>
    <w:p w:rsidR="00822A0A" w:rsidP="00822A0A" w14:paraId="7B588F36" w14:textId="259A0D81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  <w:r w:rsidRPr="00822A0A">
        <w:rPr>
          <w:rFonts w:eastAsia="Times New Roman" w:cstheme="minorHAnsi"/>
          <w:szCs w:val="24"/>
          <w:lang w:eastAsia="en-IN"/>
        </w:rPr>
        <w:t xml:space="preserve">Known for fixing the broken, </w:t>
      </w:r>
      <w:r w:rsidRPr="00822A0A">
        <w:rPr>
          <w:rFonts w:eastAsia="Times New Roman" w:cstheme="minorHAnsi"/>
          <w:szCs w:val="24"/>
          <w:lang w:eastAsia="en-IN"/>
        </w:rPr>
        <w:t>Fevikwik</w:t>
      </w:r>
      <w:r w:rsidRPr="00822A0A">
        <w:rPr>
          <w:rFonts w:eastAsia="Times New Roman" w:cstheme="minorHAnsi"/>
          <w:szCs w:val="24"/>
          <w:lang w:eastAsia="en-IN"/>
        </w:rPr>
        <w:t xml:space="preserve"> now flips the script—it's not just about repairs anymore, but also about creating the unimaginable.</w:t>
      </w:r>
    </w:p>
    <w:p w:rsidR="00822A0A" w:rsidRPr="00822A0A" w:rsidP="00822A0A" w14:paraId="2204CA1C" w14:textId="77777777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</w:p>
    <w:p w:rsidR="00822A0A" w:rsidRPr="00822A0A" w:rsidP="00822A0A" w14:paraId="0F7AFCA9" w14:textId="2CCA4926">
      <w:pPr>
        <w:spacing w:after="0" w:line="240" w:lineRule="auto"/>
        <w:jc w:val="both"/>
        <w:rPr>
          <w:rFonts w:eastAsia="Times New Roman" w:cstheme="minorHAnsi"/>
          <w:i/>
          <w:szCs w:val="24"/>
          <w:lang w:eastAsia="en-IN"/>
        </w:rPr>
      </w:pPr>
      <w:r w:rsidRPr="00822A0A">
        <w:rPr>
          <w:rFonts w:eastAsia="Times New Roman" w:cstheme="minorHAnsi"/>
          <w:szCs w:val="24"/>
          <w:lang w:eastAsia="en-IN"/>
        </w:rPr>
        <w:t xml:space="preserve">Commenting on the campaign launch, </w:t>
      </w:r>
      <w:r w:rsidRPr="00822A0A">
        <w:rPr>
          <w:rFonts w:eastAsia="Times New Roman" w:cstheme="minorHAnsi"/>
          <w:b/>
          <w:szCs w:val="24"/>
          <w:lang w:eastAsia="en-IN"/>
        </w:rPr>
        <w:t>Mr. Sandeep Tanwani, Chief Marketing Officer, Pidilite Industries Ltd.,</w:t>
      </w:r>
      <w:r w:rsidRPr="00822A0A">
        <w:rPr>
          <w:rFonts w:eastAsia="Times New Roman" w:cstheme="minorHAnsi"/>
          <w:szCs w:val="24"/>
          <w:lang w:eastAsia="en-IN"/>
        </w:rPr>
        <w:t xml:space="preserve"> said, </w:t>
      </w:r>
      <w:r w:rsidRPr="00822A0A">
        <w:rPr>
          <w:rFonts w:eastAsia="Times New Roman" w:cstheme="minorHAnsi"/>
          <w:i/>
          <w:szCs w:val="24"/>
          <w:lang w:eastAsia="en-IN"/>
        </w:rPr>
        <w:t xml:space="preserve">“The </w:t>
      </w:r>
      <w:r w:rsidRPr="00822A0A">
        <w:rPr>
          <w:rFonts w:eastAsia="Times New Roman" w:cstheme="minorHAnsi"/>
          <w:i/>
          <w:szCs w:val="24"/>
          <w:lang w:eastAsia="en-IN"/>
        </w:rPr>
        <w:t>Fevikwik</w:t>
      </w:r>
      <w:r w:rsidRPr="00822A0A">
        <w:rPr>
          <w:rFonts w:eastAsia="Times New Roman" w:cstheme="minorHAnsi"/>
          <w:i/>
          <w:szCs w:val="24"/>
          <w:lang w:eastAsia="en-IN"/>
        </w:rPr>
        <w:t xml:space="preserve"> AI campaign is our endeavour to spark action through instant ingenuity and imagination, especially amongst the younger audiences. Traditionally known for quick fixes, </w:t>
      </w:r>
      <w:r w:rsidRPr="00822A0A">
        <w:rPr>
          <w:rFonts w:eastAsia="Times New Roman" w:cstheme="minorHAnsi"/>
          <w:i/>
          <w:szCs w:val="24"/>
          <w:lang w:eastAsia="en-IN"/>
        </w:rPr>
        <w:t>Fevikwik</w:t>
      </w:r>
      <w:r w:rsidRPr="00822A0A">
        <w:rPr>
          <w:rFonts w:eastAsia="Times New Roman" w:cstheme="minorHAnsi"/>
          <w:i/>
          <w:szCs w:val="24"/>
          <w:lang w:eastAsia="en-IN"/>
        </w:rPr>
        <w:t xml:space="preserve"> is now evolving into a symbol of spontaneous ingenuity. It’s entering a broader cultural dialogue that celebrates originality, self-expression, and the joy of making things happen in the moment, all infused with the signature wit and humour that </w:t>
      </w:r>
      <w:r w:rsidRPr="00822A0A">
        <w:rPr>
          <w:rFonts w:eastAsia="Times New Roman" w:cstheme="minorHAnsi"/>
          <w:i/>
          <w:szCs w:val="24"/>
          <w:lang w:eastAsia="en-IN"/>
        </w:rPr>
        <w:t>Fevikwik</w:t>
      </w:r>
      <w:r w:rsidRPr="00822A0A">
        <w:rPr>
          <w:rFonts w:eastAsia="Times New Roman" w:cstheme="minorHAnsi"/>
          <w:i/>
          <w:szCs w:val="24"/>
          <w:lang w:eastAsia="en-IN"/>
        </w:rPr>
        <w:t xml:space="preserve"> and Pidilite are loved for.”  </w:t>
      </w:r>
    </w:p>
    <w:p w:rsidR="00822A0A" w:rsidRPr="00822A0A" w:rsidP="00822A0A" w14:paraId="6764FA63" w14:textId="77777777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</w:p>
    <w:p w:rsidR="00822A0A" w:rsidP="00822A0A" w14:paraId="7C3BA48D" w14:textId="63A2B838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  <w:r w:rsidRPr="00822A0A">
        <w:rPr>
          <w:rFonts w:eastAsia="Times New Roman" w:cstheme="minorHAnsi"/>
          <w:szCs w:val="24"/>
          <w:lang w:eastAsia="en-IN"/>
        </w:rPr>
        <w:t>Picture this: Monsoon Beats (umbrella with headphones), Time Waist (wa</w:t>
      </w:r>
      <w:r>
        <w:rPr>
          <w:rFonts w:eastAsia="Times New Roman" w:cstheme="minorHAnsi"/>
          <w:szCs w:val="24"/>
          <w:lang w:eastAsia="en-IN"/>
        </w:rPr>
        <w:t xml:space="preserve">ist belt with a watch), </w:t>
      </w:r>
      <w:r w:rsidRPr="00822A0A">
        <w:rPr>
          <w:rFonts w:eastAsia="Times New Roman" w:cstheme="minorHAnsi"/>
          <w:szCs w:val="24"/>
          <w:lang w:eastAsia="en-IN"/>
        </w:rPr>
        <w:t>Cute</w:t>
      </w:r>
      <w:r w:rsidRPr="00822A0A">
        <w:rPr>
          <w:rFonts w:eastAsia="Times New Roman" w:cstheme="minorHAnsi"/>
          <w:szCs w:val="24"/>
          <w:lang w:eastAsia="en-IN"/>
        </w:rPr>
        <w:t xml:space="preserve"> Chops (chopping board with a vanity mirror). </w:t>
      </w:r>
      <w:r w:rsidRPr="00822A0A">
        <w:rPr>
          <w:rFonts w:eastAsia="Times New Roman" w:cstheme="minorHAnsi"/>
          <w:szCs w:val="24"/>
          <w:lang w:eastAsia="en-IN"/>
        </w:rPr>
        <w:t>Fevikwik</w:t>
      </w:r>
      <w:r w:rsidRPr="00822A0A">
        <w:rPr>
          <w:rFonts w:eastAsia="Times New Roman" w:cstheme="minorHAnsi"/>
          <w:szCs w:val="24"/>
          <w:lang w:eastAsia="en-IN"/>
        </w:rPr>
        <w:t xml:space="preserve"> AI Pack turns these odd pairs into fun, shareable mashups, proving that with </w:t>
      </w:r>
      <w:r w:rsidRPr="00822A0A">
        <w:rPr>
          <w:rFonts w:eastAsia="Times New Roman" w:cstheme="minorHAnsi"/>
          <w:szCs w:val="24"/>
          <w:lang w:eastAsia="en-IN"/>
        </w:rPr>
        <w:t>Fevikwik</w:t>
      </w:r>
      <w:r w:rsidRPr="00822A0A">
        <w:rPr>
          <w:rFonts w:eastAsia="Times New Roman" w:cstheme="minorHAnsi"/>
          <w:szCs w:val="24"/>
          <w:lang w:eastAsia="en-IN"/>
        </w:rPr>
        <w:t>, it doesn’t just stick… it sparks imagination.</w:t>
      </w:r>
    </w:p>
    <w:p w:rsidR="00822A0A" w:rsidRPr="00822A0A" w:rsidP="00822A0A" w14:paraId="55E295E6" w14:textId="77777777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</w:p>
    <w:p w:rsidR="00822A0A" w:rsidRPr="00822A0A" w:rsidP="00822A0A" w14:paraId="1724A82A" w14:textId="709D6A99">
      <w:pPr>
        <w:spacing w:after="0" w:line="240" w:lineRule="auto"/>
        <w:jc w:val="both"/>
        <w:rPr>
          <w:rFonts w:eastAsia="Times New Roman" w:cstheme="minorHAnsi"/>
          <w:i/>
          <w:szCs w:val="24"/>
          <w:lang w:eastAsia="en-IN"/>
        </w:rPr>
      </w:pPr>
      <w:r w:rsidRPr="00822A0A">
        <w:rPr>
          <w:rFonts w:eastAsia="Times New Roman" w:cstheme="minorHAnsi"/>
          <w:szCs w:val="24"/>
          <w:lang w:eastAsia="en-IN"/>
        </w:rPr>
        <w:t xml:space="preserve">The campaign is crafted by creative agency Ogilvy.  Speaking about the creative direction, </w:t>
      </w:r>
      <w:r w:rsidRPr="00822A0A">
        <w:rPr>
          <w:rFonts w:eastAsia="Times New Roman" w:cstheme="minorHAnsi"/>
          <w:b/>
          <w:szCs w:val="24"/>
          <w:lang w:eastAsia="en-IN"/>
        </w:rPr>
        <w:t xml:space="preserve">Mr. Anurag </w:t>
      </w:r>
      <w:r w:rsidRPr="00822A0A">
        <w:rPr>
          <w:rFonts w:eastAsia="Times New Roman" w:cstheme="minorHAnsi"/>
          <w:b/>
          <w:szCs w:val="24"/>
          <w:lang w:eastAsia="en-IN"/>
        </w:rPr>
        <w:t>Agnihotri</w:t>
      </w:r>
      <w:r w:rsidRPr="00822A0A">
        <w:rPr>
          <w:rFonts w:eastAsia="Times New Roman" w:cstheme="minorHAnsi"/>
          <w:b/>
          <w:szCs w:val="24"/>
          <w:lang w:eastAsia="en-IN"/>
        </w:rPr>
        <w:t xml:space="preserve"> (Chief Creative Officer) at Ogilvy India</w:t>
      </w:r>
      <w:r w:rsidRPr="00822A0A">
        <w:rPr>
          <w:rFonts w:eastAsia="Times New Roman" w:cstheme="minorHAnsi"/>
          <w:szCs w:val="24"/>
          <w:lang w:eastAsia="en-IN"/>
        </w:rPr>
        <w:t xml:space="preserve">, said, </w:t>
      </w:r>
      <w:r w:rsidRPr="00822A0A">
        <w:rPr>
          <w:rFonts w:eastAsia="Times New Roman" w:cstheme="minorHAnsi"/>
          <w:i/>
          <w:szCs w:val="24"/>
          <w:lang w:eastAsia="en-IN"/>
        </w:rPr>
        <w:t xml:space="preserve">“We live in a world where AI enables everyone to become creators overnight. With </w:t>
      </w:r>
      <w:r w:rsidRPr="00822A0A">
        <w:rPr>
          <w:rFonts w:eastAsia="Times New Roman" w:cstheme="minorHAnsi"/>
          <w:i/>
          <w:szCs w:val="24"/>
          <w:lang w:eastAsia="en-IN"/>
        </w:rPr>
        <w:t>Fevikwik</w:t>
      </w:r>
      <w:r w:rsidRPr="00822A0A">
        <w:rPr>
          <w:rFonts w:eastAsia="Times New Roman" w:cstheme="minorHAnsi"/>
          <w:i/>
          <w:szCs w:val="24"/>
          <w:lang w:eastAsia="en-IN"/>
        </w:rPr>
        <w:t xml:space="preserve"> AI Pack, we tapped into this cultural moment to spotlight </w:t>
      </w:r>
      <w:r w:rsidRPr="00822A0A">
        <w:rPr>
          <w:rFonts w:eastAsia="Times New Roman" w:cstheme="minorHAnsi"/>
          <w:i/>
          <w:szCs w:val="24"/>
          <w:lang w:eastAsia="en-IN"/>
        </w:rPr>
        <w:t>Fevikwik’s</w:t>
      </w:r>
      <w:r w:rsidRPr="00822A0A">
        <w:rPr>
          <w:rFonts w:eastAsia="Times New Roman" w:cstheme="minorHAnsi"/>
          <w:i/>
          <w:szCs w:val="24"/>
          <w:lang w:eastAsia="en-IN"/>
        </w:rPr>
        <w:t xml:space="preserve"> playful personality and clever utility. This is not just about a drop of glue, it is about sparking a world of possibilities. The campaign allows people to build, remix, and laugh along the way just as the brand has always done.”</w:t>
      </w:r>
    </w:p>
    <w:p w:rsidR="00822A0A" w:rsidRPr="00822A0A" w:rsidP="00822A0A" w14:paraId="620F6BD0" w14:textId="77777777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</w:p>
    <w:p w:rsidR="00822A0A" w:rsidP="00822A0A" w14:paraId="74541F4F" w14:textId="1F160081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  <w:r w:rsidRPr="00822A0A">
        <w:rPr>
          <w:rFonts w:eastAsia="Times New Roman" w:cstheme="minorHAnsi"/>
          <w:szCs w:val="24"/>
          <w:lang w:eastAsia="en-IN"/>
        </w:rPr>
        <w:t xml:space="preserve">Here’s how the </w:t>
      </w:r>
      <w:r w:rsidRPr="00822A0A">
        <w:rPr>
          <w:rFonts w:eastAsia="Times New Roman" w:cstheme="minorHAnsi"/>
          <w:szCs w:val="24"/>
          <w:lang w:eastAsia="en-IN"/>
        </w:rPr>
        <w:t>Fevikwik</w:t>
      </w:r>
      <w:r w:rsidRPr="00822A0A">
        <w:rPr>
          <w:rFonts w:eastAsia="Times New Roman" w:cstheme="minorHAnsi"/>
          <w:szCs w:val="24"/>
          <w:lang w:eastAsia="en-IN"/>
        </w:rPr>
        <w:t xml:space="preserve"> AI Pack works: Users visit the microsite </w:t>
      </w:r>
      <w:hyperlink r:id="rId13" w:history="1">
        <w:r w:rsidRPr="00822A0A">
          <w:rPr>
            <w:rFonts w:eastAsia="Times New Roman" w:cstheme="minorHAnsi"/>
            <w:szCs w:val="24"/>
            <w:lang w:eastAsia="en-IN"/>
          </w:rPr>
          <w:t>https://aipack.fevikwik.in/</w:t>
        </w:r>
      </w:hyperlink>
      <w:r w:rsidRPr="00822A0A">
        <w:rPr>
          <w:rFonts w:eastAsia="Times New Roman" w:cstheme="minorHAnsi"/>
          <w:szCs w:val="24"/>
          <w:lang w:eastAsia="en-IN"/>
        </w:rPr>
        <w:t xml:space="preserve">, enter any two objects, and let </w:t>
      </w:r>
      <w:r w:rsidRPr="00822A0A">
        <w:rPr>
          <w:rFonts w:eastAsia="Times New Roman" w:cstheme="minorHAnsi"/>
          <w:szCs w:val="24"/>
          <w:lang w:eastAsia="en-IN"/>
        </w:rPr>
        <w:t>KwikGPT</w:t>
      </w:r>
      <w:r w:rsidRPr="00822A0A">
        <w:rPr>
          <w:rFonts w:eastAsia="Times New Roman" w:cstheme="minorHAnsi"/>
          <w:szCs w:val="24"/>
          <w:lang w:eastAsia="en-IN"/>
        </w:rPr>
        <w:t xml:space="preserve"> work its magic. Instantly, they receive a hilarious mashup image and a quirky name for their invention. The most ingenious creations climb the </w:t>
      </w:r>
      <w:r w:rsidRPr="00822A0A">
        <w:rPr>
          <w:rFonts w:eastAsia="Times New Roman" w:cstheme="minorHAnsi"/>
          <w:szCs w:val="24"/>
          <w:lang w:eastAsia="en-IN"/>
        </w:rPr>
        <w:t>leaderboard</w:t>
      </w:r>
      <w:r w:rsidRPr="00822A0A">
        <w:rPr>
          <w:rFonts w:eastAsia="Times New Roman" w:cstheme="minorHAnsi"/>
          <w:szCs w:val="24"/>
          <w:lang w:eastAsia="en-IN"/>
        </w:rPr>
        <w:t xml:space="preserve"> and get featured on </w:t>
      </w:r>
      <w:r w:rsidRPr="00822A0A">
        <w:rPr>
          <w:rFonts w:eastAsia="Times New Roman" w:cstheme="minorHAnsi"/>
          <w:szCs w:val="24"/>
          <w:lang w:eastAsia="en-IN"/>
        </w:rPr>
        <w:t>Fevikwik’s</w:t>
      </w:r>
      <w:r w:rsidRPr="00822A0A">
        <w:rPr>
          <w:rFonts w:eastAsia="Times New Roman" w:cstheme="minorHAnsi"/>
          <w:szCs w:val="24"/>
          <w:lang w:eastAsia="en-IN"/>
        </w:rPr>
        <w:t xml:space="preserve"> social channels. Weekly winners take home ₹10,000, while the ultimate </w:t>
      </w:r>
      <w:r w:rsidRPr="00822A0A">
        <w:rPr>
          <w:rFonts w:eastAsia="Times New Roman" w:cstheme="minorHAnsi"/>
          <w:szCs w:val="24"/>
          <w:lang w:eastAsia="en-IN"/>
        </w:rPr>
        <w:t>Chutki</w:t>
      </w:r>
      <w:r w:rsidRPr="00822A0A">
        <w:rPr>
          <w:rFonts w:eastAsia="Times New Roman" w:cstheme="minorHAnsi"/>
          <w:szCs w:val="24"/>
          <w:lang w:eastAsia="en-IN"/>
        </w:rPr>
        <w:t xml:space="preserve"> Mein </w:t>
      </w:r>
      <w:r w:rsidRPr="00822A0A">
        <w:rPr>
          <w:rFonts w:eastAsia="Times New Roman" w:cstheme="minorHAnsi"/>
          <w:szCs w:val="24"/>
          <w:lang w:eastAsia="en-IN"/>
        </w:rPr>
        <w:t>Kalaakari</w:t>
      </w:r>
      <w:r w:rsidRPr="00822A0A">
        <w:rPr>
          <w:rFonts w:eastAsia="Times New Roman" w:cstheme="minorHAnsi"/>
          <w:szCs w:val="24"/>
          <w:lang w:eastAsia="en-IN"/>
        </w:rPr>
        <w:t xml:space="preserve"> Champion bags a grand prize worth ₹5 lakh. Weekly rewards will recognise the most innovative minds, with one exceptional creator ultimately crowned the champion.</w:t>
      </w:r>
    </w:p>
    <w:p w:rsidR="00822A0A" w:rsidRPr="00822A0A" w:rsidP="00822A0A" w14:paraId="38E38A3A" w14:textId="77777777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</w:p>
    <w:p w:rsidR="00822A0A" w:rsidRPr="00822A0A" w:rsidP="00822A0A" w14:paraId="5A42018C" w14:textId="77777777">
      <w:pPr>
        <w:spacing w:after="0" w:line="240" w:lineRule="auto"/>
        <w:jc w:val="both"/>
        <w:rPr>
          <w:rFonts w:eastAsia="Times New Roman" w:cstheme="minorHAnsi"/>
          <w:szCs w:val="24"/>
          <w:lang w:eastAsia="en-IN"/>
        </w:rPr>
      </w:pPr>
      <w:r w:rsidRPr="00822A0A">
        <w:rPr>
          <w:rFonts w:eastAsia="Times New Roman" w:cstheme="minorHAnsi"/>
          <w:szCs w:val="24"/>
          <w:lang w:eastAsia="en-IN"/>
        </w:rPr>
        <w:t xml:space="preserve">The initiative comes alive through a vibrant blend of digital content, creators, and influencers across India—capturing </w:t>
      </w:r>
      <w:r w:rsidRPr="00822A0A">
        <w:rPr>
          <w:rFonts w:eastAsia="Times New Roman" w:cstheme="minorHAnsi"/>
          <w:szCs w:val="24"/>
          <w:lang w:eastAsia="en-IN"/>
        </w:rPr>
        <w:t>Fevikwik’s</w:t>
      </w:r>
      <w:r w:rsidRPr="00822A0A">
        <w:rPr>
          <w:rFonts w:eastAsia="Times New Roman" w:cstheme="minorHAnsi"/>
          <w:szCs w:val="24"/>
          <w:lang w:eastAsia="en-IN"/>
        </w:rPr>
        <w:t xml:space="preserve"> signature wit and ingenuity.</w:t>
      </w:r>
    </w:p>
    <w:p w:rsidR="007F0558" w:rsidP="007F0558" w14:paraId="2697B5A8" w14:textId="77777777">
      <w:pPr>
        <w:spacing w:after="0" w:line="240" w:lineRule="auto"/>
        <w:rPr>
          <w:rFonts w:eastAsia="Times New Roman" w:cstheme="minorHAnsi"/>
          <w:szCs w:val="24"/>
          <w:lang w:eastAsia="en-IN"/>
        </w:rPr>
      </w:pPr>
    </w:p>
    <w:p w:rsidR="00102BF9" w:rsidRPr="0074048A" w:rsidP="0074048A" w14:paraId="555C615A" w14:textId="2174422B">
      <w:pPr>
        <w:spacing w:after="0" w:line="240" w:lineRule="auto"/>
      </w:pPr>
      <w:r>
        <w:t xml:space="preserve"> </w:t>
      </w:r>
    </w:p>
    <w:p w:rsidR="00102BF9" w:rsidP="00102BF9" w14:paraId="540FAB10" w14:textId="77777777">
      <w:pPr>
        <w:jc w:val="both"/>
        <w:rPr>
          <w:rFonts w:ascii="Calibri" w:hAnsi="Calibri" w:cs="Calibri"/>
        </w:rPr>
      </w:pPr>
    </w:p>
    <w:p w:rsidR="007F0558" w:rsidP="00102BF9" w14:paraId="2414E20A" w14:textId="77777777">
      <w:pPr>
        <w:jc w:val="both"/>
        <w:rPr>
          <w:rFonts w:ascii="Calibri" w:hAnsi="Calibri" w:cs="Calibri"/>
          <w:b/>
          <w:bCs/>
        </w:rPr>
      </w:pPr>
    </w:p>
    <w:p w:rsidR="004278F2" w:rsidP="00102BF9" w14:paraId="1918D9A4" w14:textId="77777777">
      <w:pPr>
        <w:jc w:val="both"/>
        <w:rPr>
          <w:rFonts w:ascii="Calibri" w:hAnsi="Calibri" w:cs="Calibri"/>
          <w:b/>
          <w:bCs/>
        </w:rPr>
      </w:pPr>
    </w:p>
    <w:p w:rsidR="004278F2" w:rsidP="00102BF9" w14:paraId="737F1AE5" w14:textId="77777777">
      <w:pPr>
        <w:jc w:val="both"/>
        <w:rPr>
          <w:rFonts w:ascii="Calibri" w:hAnsi="Calibri" w:cs="Calibri"/>
          <w:b/>
          <w:bCs/>
        </w:rPr>
      </w:pPr>
    </w:p>
    <w:p w:rsidR="00102BF9" w:rsidP="00102BF9" w14:paraId="5B197FDE" w14:textId="696219A7">
      <w:pPr>
        <w:jc w:val="both"/>
        <w:rPr>
          <w:rFonts w:ascii="Calibri" w:hAnsi="Calibri" w:cs="Calibri"/>
          <w:b/>
          <w:bCs/>
        </w:rPr>
      </w:pPr>
      <w:r w:rsidRPr="00DC4384">
        <w:rPr>
          <w:rFonts w:ascii="Calibri" w:hAnsi="Calibri" w:cs="Calibri"/>
          <w:b/>
          <w:bCs/>
        </w:rPr>
        <w:t>About Pidilite:</w:t>
      </w:r>
    </w:p>
    <w:p w:rsidR="00102BF9" w:rsidRPr="009E3EEB" w:rsidP="009E3EEB" w14:paraId="41818E55" w14:textId="2388D099">
      <w:pPr>
        <w:spacing w:line="278" w:lineRule="auto"/>
        <w:jc w:val="both"/>
        <w:rPr>
          <w:rFonts w:ascii="Calibri" w:hAnsi="Calibri" w:cs="Calibri"/>
        </w:rPr>
      </w:pPr>
      <w:r w:rsidRPr="00DC4384">
        <w:rPr>
          <w:rFonts w:ascii="Calibri" w:hAnsi="Calibri" w:cs="Calibri"/>
        </w:rPr>
        <w:t>Pidilite Industries Limited is a leading manufacturer of adhesives and sealants, construction chemicals, craftsmen products, DIY (Do-It-Yourself) products and polymer emulsions in India. Our portfolio also includes paint chemicals, automotive chemicals, art materials and stationery, fabric care, maintenance chemicals, industrial adhesives, industrial resins and organic pigments &amp; preparations. Many of our products are born from strong in-house R&amp;D. Our flagship brand </w:t>
      </w:r>
      <w:r w:rsidRPr="00DC4384">
        <w:rPr>
          <w:rFonts w:ascii="Calibri" w:hAnsi="Calibri" w:cs="Calibri"/>
          <w:b/>
          <w:bCs/>
        </w:rPr>
        <w:t>Fevicol</w:t>
      </w:r>
      <w:r w:rsidRPr="00DC4384">
        <w:rPr>
          <w:rFonts w:ascii="Calibri" w:hAnsi="Calibri" w:cs="Calibri"/>
        </w:rPr>
        <w:t> is a household name, synonymous with trust and reliability. Other major brands include </w:t>
      </w:r>
      <w:r w:rsidRPr="00DC4384">
        <w:rPr>
          <w:rFonts w:ascii="Calibri" w:hAnsi="Calibri" w:cs="Calibri"/>
          <w:b/>
          <w:bCs/>
        </w:rPr>
        <w:t xml:space="preserve">M-Seal, </w:t>
      </w:r>
      <w:r w:rsidRPr="00DC4384">
        <w:rPr>
          <w:rFonts w:ascii="Calibri" w:hAnsi="Calibri" w:cs="Calibri"/>
          <w:b/>
          <w:bCs/>
        </w:rPr>
        <w:t>Fevikwik</w:t>
      </w:r>
      <w:r w:rsidRPr="00DC4384">
        <w:rPr>
          <w:rFonts w:ascii="Calibri" w:hAnsi="Calibri" w:cs="Calibri"/>
          <w:b/>
          <w:bCs/>
        </w:rPr>
        <w:t xml:space="preserve">, </w:t>
      </w:r>
      <w:r w:rsidRPr="00DC4384">
        <w:rPr>
          <w:rFonts w:ascii="Calibri" w:hAnsi="Calibri" w:cs="Calibri"/>
          <w:b/>
          <w:bCs/>
        </w:rPr>
        <w:t>Fevistik</w:t>
      </w:r>
      <w:r w:rsidRPr="00DC4384">
        <w:rPr>
          <w:rFonts w:ascii="Calibri" w:hAnsi="Calibri" w:cs="Calibri"/>
          <w:b/>
          <w:bCs/>
        </w:rPr>
        <w:t xml:space="preserve">, </w:t>
      </w:r>
      <w:r w:rsidRPr="00DC4384">
        <w:rPr>
          <w:rFonts w:ascii="Calibri" w:hAnsi="Calibri" w:cs="Calibri"/>
          <w:b/>
          <w:bCs/>
        </w:rPr>
        <w:t>Roff</w:t>
      </w:r>
      <w:r w:rsidRPr="00DC4384">
        <w:rPr>
          <w:rFonts w:ascii="Calibri" w:hAnsi="Calibri" w:cs="Calibri"/>
          <w:b/>
          <w:bCs/>
        </w:rPr>
        <w:t xml:space="preserve">, </w:t>
      </w:r>
      <w:r w:rsidRPr="00DC4384">
        <w:rPr>
          <w:rFonts w:ascii="Calibri" w:hAnsi="Calibri" w:cs="Calibri"/>
          <w:b/>
          <w:bCs/>
        </w:rPr>
        <w:t>Dr.</w:t>
      </w:r>
      <w:r w:rsidRPr="00DC4384">
        <w:rPr>
          <w:rFonts w:ascii="Calibri" w:hAnsi="Calibri" w:cs="Calibri"/>
          <w:b/>
          <w:bCs/>
        </w:rPr>
        <w:t xml:space="preserve"> </w:t>
      </w:r>
      <w:r w:rsidRPr="00DC4384">
        <w:rPr>
          <w:rFonts w:ascii="Calibri" w:hAnsi="Calibri" w:cs="Calibri"/>
          <w:b/>
          <w:bCs/>
        </w:rPr>
        <w:t>Fixit</w:t>
      </w:r>
      <w:r w:rsidRPr="00DC4384">
        <w:rPr>
          <w:rFonts w:ascii="Calibri" w:hAnsi="Calibri" w:cs="Calibri"/>
          <w:b/>
          <w:bCs/>
        </w:rPr>
        <w:t>, Araldite</w:t>
      </w:r>
      <w:r w:rsidRPr="00DC4384">
        <w:rPr>
          <w:rFonts w:ascii="Calibri" w:hAnsi="Calibri" w:cs="Calibri"/>
        </w:rPr>
        <w:t>, and </w:t>
      </w:r>
      <w:r w:rsidRPr="00DC4384">
        <w:rPr>
          <w:rFonts w:ascii="Calibri" w:hAnsi="Calibri" w:cs="Calibri"/>
          <w:b/>
          <w:bCs/>
        </w:rPr>
        <w:t>Fevicryl</w:t>
      </w:r>
      <w:r w:rsidRPr="00DC4384">
        <w:rPr>
          <w:rFonts w:ascii="Calibri" w:hAnsi="Calibri" w:cs="Calibri"/>
        </w:rPr>
        <w:t>.</w:t>
      </w:r>
    </w:p>
    <w:p w:rsidR="00102BF9" w:rsidP="00102BF9" w14:paraId="474914E0" w14:textId="77777777">
      <w:pPr>
        <w:jc w:val="both"/>
        <w:rPr>
          <w:rFonts w:ascii="Calibri" w:hAnsi="Calibri" w:cs="Calibri"/>
          <w:b/>
          <w:bCs/>
        </w:rPr>
      </w:pPr>
    </w:p>
    <w:p w:rsidR="00102BF9" w:rsidP="009E3EEB" w14:paraId="6EA34400" w14:textId="223E3377">
      <w:pPr>
        <w:spacing w:after="0"/>
        <w:jc w:val="both"/>
        <w:rPr>
          <w:rFonts w:ascii="Calibri" w:hAnsi="Calibri" w:cs="Calibri"/>
          <w:b/>
          <w:bCs/>
        </w:rPr>
      </w:pPr>
      <w:r w:rsidRPr="00DC4384">
        <w:rPr>
          <w:rFonts w:ascii="Calibri" w:hAnsi="Calibri" w:cs="Calibri"/>
          <w:b/>
          <w:bCs/>
        </w:rPr>
        <w:t>For media queries, please contact:</w:t>
      </w:r>
    </w:p>
    <w:p w:rsidR="00102BF9" w:rsidRPr="003C6394" w:rsidP="009E3EEB" w14:paraId="0874B1F5" w14:textId="77777777">
      <w:pPr>
        <w:spacing w:after="0"/>
        <w:jc w:val="both"/>
        <w:rPr>
          <w:rFonts w:ascii="Calibri" w:hAnsi="Calibri" w:cs="Calibri"/>
          <w:b/>
          <w:bCs/>
        </w:rPr>
      </w:pPr>
      <w:r w:rsidRPr="00DC4384">
        <w:rPr>
          <w:rFonts w:ascii="Calibri" w:hAnsi="Calibri" w:cs="Calibri"/>
        </w:rPr>
        <w:br/>
      </w:r>
      <w:r w:rsidRPr="003C6394">
        <w:rPr>
          <w:rFonts w:ascii="Calibri" w:hAnsi="Calibri" w:cs="Calibri"/>
          <w:b/>
          <w:bCs/>
        </w:rPr>
        <w:t>Pidilite Industries</w:t>
      </w:r>
    </w:p>
    <w:p w:rsidR="00102BF9" w:rsidP="009E3EEB" w14:paraId="2D0EE4DB" w14:textId="547AFCBE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Hiral Jani Vasani | 9820039681 | </w:t>
      </w:r>
      <w:hyperlink r:id="rId14" w:history="1">
        <w:r w:rsidRPr="00CF46B6">
          <w:rPr>
            <w:rStyle w:val="Hyperlink"/>
            <w:rFonts w:ascii="Calibri" w:hAnsi="Calibri" w:cs="Calibri"/>
          </w:rPr>
          <w:t>hiral.vasani@pidilite.com</w:t>
        </w:r>
      </w:hyperlink>
    </w:p>
    <w:p w:rsidR="00E07917" w:rsidRPr="006C7DDB" w:rsidP="009E3EEB" w14:paraId="74F8FC00" w14:textId="77777777">
      <w:pPr>
        <w:spacing w:after="0"/>
        <w:jc w:val="both"/>
        <w:rPr>
          <w:rFonts w:ascii="Calibri" w:hAnsi="Calibri"/>
          <w:b/>
        </w:rPr>
      </w:pPr>
    </w:p>
    <w:p w:rsidR="00E07917" w:rsidP="009E3EEB" w14:paraId="5BA2170F" w14:textId="745B7DE0">
      <w:pPr>
        <w:spacing w:after="0"/>
        <w:jc w:val="both"/>
        <w:rPr>
          <w:rFonts w:ascii="Calibri" w:hAnsi="Calibri" w:cs="Calibri"/>
          <w:b/>
          <w:bCs/>
        </w:rPr>
      </w:pPr>
      <w:r w:rsidRPr="00DC4384">
        <w:rPr>
          <w:rFonts w:ascii="Calibri" w:hAnsi="Calibri" w:cs="Calibri"/>
          <w:b/>
          <w:bCs/>
        </w:rPr>
        <w:t>Adfactors PR</w:t>
      </w:r>
    </w:p>
    <w:p w:rsidR="00102BF9" w:rsidRPr="006C7DDB" w:rsidP="009E3EEB" w14:paraId="390F6C49" w14:textId="28B8FBD6">
      <w:pPr>
        <w:spacing w:after="0"/>
        <w:jc w:val="both"/>
        <w:rPr>
          <w:rFonts w:ascii="Calibri" w:hAnsi="Calibri"/>
          <w:b/>
        </w:rPr>
      </w:pPr>
      <w:r w:rsidRPr="00DC4384">
        <w:rPr>
          <w:rFonts w:ascii="Calibri" w:hAnsi="Calibri" w:cs="Calibri"/>
        </w:rPr>
        <w:br/>
        <w:t>Kapil Kulkarni | 98202 03787 | </w:t>
      </w:r>
      <w:hyperlink r:id="rId15" w:tgtFrame="_blank" w:history="1">
        <w:r w:rsidRPr="00DC4384">
          <w:rPr>
            <w:rStyle w:val="Hyperlink"/>
            <w:rFonts w:ascii="Calibri" w:hAnsi="Calibri" w:cs="Calibri"/>
          </w:rPr>
          <w:t>Kapil.Kulkarni@adfactorspr.com</w:t>
        </w:r>
      </w:hyperlink>
    </w:p>
    <w:p w:rsidR="00102BF9" w:rsidRPr="00DC4384" w:rsidP="009E3EEB" w14:paraId="1FB9F953" w14:textId="77777777">
      <w:pPr>
        <w:spacing w:after="0" w:line="278" w:lineRule="auto"/>
        <w:jc w:val="both"/>
        <w:rPr>
          <w:rFonts w:ascii="Calibri" w:hAnsi="Calibri" w:cs="Calibri"/>
        </w:rPr>
      </w:pPr>
      <w:r w:rsidRPr="00DC4384">
        <w:rPr>
          <w:rFonts w:ascii="Calibri" w:hAnsi="Calibri" w:cs="Calibri"/>
        </w:rPr>
        <w:t>Sagar Singh | 87704 42068 | </w:t>
      </w:r>
      <w:hyperlink r:id="rId16" w:tgtFrame="_blank" w:history="1">
        <w:r w:rsidRPr="00DC4384">
          <w:rPr>
            <w:rStyle w:val="Hyperlink"/>
            <w:rFonts w:ascii="Calibri" w:hAnsi="Calibri" w:cs="Calibri"/>
          </w:rPr>
          <w:t>sagar.singh@adfactorspr.com</w:t>
        </w:r>
      </w:hyperlink>
    </w:p>
    <w:p w:rsidR="00102BF9" w:rsidRPr="00DC4384" w:rsidP="00102BF9" w14:paraId="3C9E9F99" w14:textId="77777777">
      <w:pPr>
        <w:jc w:val="both"/>
        <w:rPr>
          <w:rFonts w:ascii="Calibri" w:hAnsi="Calibri" w:cs="Calibri"/>
        </w:rPr>
      </w:pPr>
    </w:p>
    <w:bookmarkEnd w:id="0"/>
    <w:p w:rsidR="00081262" w:rsidRPr="00081262" w:rsidP="00352FB8" w14:paraId="178A251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Sect="009E3EEB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1BF4" w14:paraId="64A2AD9C" w14:textId="55C85B2C">
    <w:pPr>
      <w:pStyle w:val="Header"/>
    </w:pPr>
    <w:r w:rsidRPr="003038FD"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-93980</wp:posOffset>
          </wp:positionH>
          <wp:positionV relativeFrom="paragraph">
            <wp:posOffset>-20955</wp:posOffset>
          </wp:positionV>
          <wp:extent cx="1254125" cy="629920"/>
          <wp:effectExtent l="0" t="0" r="3175" b="0"/>
          <wp:wrapSquare wrapText="bothSides"/>
          <wp:docPr id="1" name="Picture 1" descr="Pidilite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idilite Logo Vect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FB"/>
    <w:rsid w:val="00014CB9"/>
    <w:rsid w:val="00020151"/>
    <w:rsid w:val="0003795A"/>
    <w:rsid w:val="00066A97"/>
    <w:rsid w:val="00081262"/>
    <w:rsid w:val="00082CEF"/>
    <w:rsid w:val="000930EB"/>
    <w:rsid w:val="000A44FA"/>
    <w:rsid w:val="000A5304"/>
    <w:rsid w:val="000B7FBE"/>
    <w:rsid w:val="000C6BF9"/>
    <w:rsid w:val="000D2493"/>
    <w:rsid w:val="000E3B29"/>
    <w:rsid w:val="000E557D"/>
    <w:rsid w:val="00102BF9"/>
    <w:rsid w:val="00107EC3"/>
    <w:rsid w:val="00117D14"/>
    <w:rsid w:val="00122023"/>
    <w:rsid w:val="00163C95"/>
    <w:rsid w:val="00171D92"/>
    <w:rsid w:val="00184A4B"/>
    <w:rsid w:val="001B2DEC"/>
    <w:rsid w:val="001D19BC"/>
    <w:rsid w:val="00213BFF"/>
    <w:rsid w:val="00225943"/>
    <w:rsid w:val="00227F55"/>
    <w:rsid w:val="00231C11"/>
    <w:rsid w:val="002470F7"/>
    <w:rsid w:val="002758DC"/>
    <w:rsid w:val="002A2514"/>
    <w:rsid w:val="002B0991"/>
    <w:rsid w:val="002B3C84"/>
    <w:rsid w:val="002B594B"/>
    <w:rsid w:val="002C1FD5"/>
    <w:rsid w:val="00301723"/>
    <w:rsid w:val="0031615D"/>
    <w:rsid w:val="00317878"/>
    <w:rsid w:val="003311FB"/>
    <w:rsid w:val="00347D89"/>
    <w:rsid w:val="00352FB8"/>
    <w:rsid w:val="003742E1"/>
    <w:rsid w:val="003753F1"/>
    <w:rsid w:val="00397089"/>
    <w:rsid w:val="003C5B0D"/>
    <w:rsid w:val="003C6394"/>
    <w:rsid w:val="003E67CA"/>
    <w:rsid w:val="00401E62"/>
    <w:rsid w:val="00414A5B"/>
    <w:rsid w:val="004267B7"/>
    <w:rsid w:val="004278F2"/>
    <w:rsid w:val="00460F16"/>
    <w:rsid w:val="00464AEA"/>
    <w:rsid w:val="00470CEB"/>
    <w:rsid w:val="0048543C"/>
    <w:rsid w:val="004958C6"/>
    <w:rsid w:val="004B6140"/>
    <w:rsid w:val="004B7244"/>
    <w:rsid w:val="004C10A0"/>
    <w:rsid w:val="004D08AA"/>
    <w:rsid w:val="004D3040"/>
    <w:rsid w:val="004E5F13"/>
    <w:rsid w:val="004F6CFE"/>
    <w:rsid w:val="005255D9"/>
    <w:rsid w:val="00535FFC"/>
    <w:rsid w:val="00541364"/>
    <w:rsid w:val="00542C5D"/>
    <w:rsid w:val="00550052"/>
    <w:rsid w:val="0057201E"/>
    <w:rsid w:val="005734B6"/>
    <w:rsid w:val="00592842"/>
    <w:rsid w:val="005A09E7"/>
    <w:rsid w:val="005B3E0A"/>
    <w:rsid w:val="005D0B32"/>
    <w:rsid w:val="005D6280"/>
    <w:rsid w:val="0060142A"/>
    <w:rsid w:val="006076EB"/>
    <w:rsid w:val="006144FB"/>
    <w:rsid w:val="006156E9"/>
    <w:rsid w:val="00626B64"/>
    <w:rsid w:val="006329C1"/>
    <w:rsid w:val="00643E13"/>
    <w:rsid w:val="006576F1"/>
    <w:rsid w:val="006605A0"/>
    <w:rsid w:val="00671B4B"/>
    <w:rsid w:val="0068230A"/>
    <w:rsid w:val="00694152"/>
    <w:rsid w:val="006C656B"/>
    <w:rsid w:val="006C7DDB"/>
    <w:rsid w:val="006D37CB"/>
    <w:rsid w:val="006D5238"/>
    <w:rsid w:val="006D5814"/>
    <w:rsid w:val="006E6BB9"/>
    <w:rsid w:val="006F5099"/>
    <w:rsid w:val="00711B5C"/>
    <w:rsid w:val="0072329B"/>
    <w:rsid w:val="007321C5"/>
    <w:rsid w:val="00735CB0"/>
    <w:rsid w:val="0074048A"/>
    <w:rsid w:val="00743E2E"/>
    <w:rsid w:val="007444D1"/>
    <w:rsid w:val="007609FA"/>
    <w:rsid w:val="00773533"/>
    <w:rsid w:val="007977FF"/>
    <w:rsid w:val="007B330E"/>
    <w:rsid w:val="007C709F"/>
    <w:rsid w:val="007D6DB1"/>
    <w:rsid w:val="007E100B"/>
    <w:rsid w:val="007F0558"/>
    <w:rsid w:val="007F3F23"/>
    <w:rsid w:val="00803F77"/>
    <w:rsid w:val="008137D4"/>
    <w:rsid w:val="00822A0A"/>
    <w:rsid w:val="00831D00"/>
    <w:rsid w:val="00844576"/>
    <w:rsid w:val="008472D7"/>
    <w:rsid w:val="0085446E"/>
    <w:rsid w:val="00865380"/>
    <w:rsid w:val="0089008A"/>
    <w:rsid w:val="008A7947"/>
    <w:rsid w:val="008D2E2D"/>
    <w:rsid w:val="008F6679"/>
    <w:rsid w:val="00900840"/>
    <w:rsid w:val="0093135C"/>
    <w:rsid w:val="00931679"/>
    <w:rsid w:val="00935C82"/>
    <w:rsid w:val="00941D98"/>
    <w:rsid w:val="00944402"/>
    <w:rsid w:val="009461AE"/>
    <w:rsid w:val="0096380B"/>
    <w:rsid w:val="009758E0"/>
    <w:rsid w:val="00985D18"/>
    <w:rsid w:val="0099578E"/>
    <w:rsid w:val="009A1E53"/>
    <w:rsid w:val="009B27E4"/>
    <w:rsid w:val="009B3AFC"/>
    <w:rsid w:val="009C2A5A"/>
    <w:rsid w:val="009D41C9"/>
    <w:rsid w:val="009D7C22"/>
    <w:rsid w:val="009E00C3"/>
    <w:rsid w:val="009E174F"/>
    <w:rsid w:val="009E3EEB"/>
    <w:rsid w:val="009E4A83"/>
    <w:rsid w:val="009E5FB8"/>
    <w:rsid w:val="009F118B"/>
    <w:rsid w:val="00A46CEB"/>
    <w:rsid w:val="00A56426"/>
    <w:rsid w:val="00A819BB"/>
    <w:rsid w:val="00A81E8F"/>
    <w:rsid w:val="00A84AAB"/>
    <w:rsid w:val="00A9446D"/>
    <w:rsid w:val="00AA2065"/>
    <w:rsid w:val="00AA32C0"/>
    <w:rsid w:val="00AB7365"/>
    <w:rsid w:val="00AC5EFB"/>
    <w:rsid w:val="00AD179D"/>
    <w:rsid w:val="00AD7ABB"/>
    <w:rsid w:val="00B03768"/>
    <w:rsid w:val="00B33352"/>
    <w:rsid w:val="00B362A5"/>
    <w:rsid w:val="00B67086"/>
    <w:rsid w:val="00B866C9"/>
    <w:rsid w:val="00BA0A36"/>
    <w:rsid w:val="00BB0B9C"/>
    <w:rsid w:val="00BD0AA9"/>
    <w:rsid w:val="00BD3CE6"/>
    <w:rsid w:val="00BE4D91"/>
    <w:rsid w:val="00C1377A"/>
    <w:rsid w:val="00C14C10"/>
    <w:rsid w:val="00C21DF9"/>
    <w:rsid w:val="00C34604"/>
    <w:rsid w:val="00C416A1"/>
    <w:rsid w:val="00C56654"/>
    <w:rsid w:val="00C70617"/>
    <w:rsid w:val="00C76797"/>
    <w:rsid w:val="00C9099C"/>
    <w:rsid w:val="00C91EC4"/>
    <w:rsid w:val="00CD17F2"/>
    <w:rsid w:val="00CE65FE"/>
    <w:rsid w:val="00CF1773"/>
    <w:rsid w:val="00CF31C8"/>
    <w:rsid w:val="00CF33DA"/>
    <w:rsid w:val="00CF46B6"/>
    <w:rsid w:val="00D06B69"/>
    <w:rsid w:val="00D14D5D"/>
    <w:rsid w:val="00D31BF4"/>
    <w:rsid w:val="00D417D9"/>
    <w:rsid w:val="00D424B1"/>
    <w:rsid w:val="00D55AEA"/>
    <w:rsid w:val="00D7374E"/>
    <w:rsid w:val="00D75427"/>
    <w:rsid w:val="00D760E4"/>
    <w:rsid w:val="00D95671"/>
    <w:rsid w:val="00DA58B3"/>
    <w:rsid w:val="00DB51C2"/>
    <w:rsid w:val="00DC258C"/>
    <w:rsid w:val="00DC4384"/>
    <w:rsid w:val="00DC6787"/>
    <w:rsid w:val="00DF29CB"/>
    <w:rsid w:val="00E03D6E"/>
    <w:rsid w:val="00E07917"/>
    <w:rsid w:val="00E10BE9"/>
    <w:rsid w:val="00E1297A"/>
    <w:rsid w:val="00E1488F"/>
    <w:rsid w:val="00E16E8E"/>
    <w:rsid w:val="00E26B7E"/>
    <w:rsid w:val="00E3027C"/>
    <w:rsid w:val="00E45AF6"/>
    <w:rsid w:val="00E47160"/>
    <w:rsid w:val="00E61D86"/>
    <w:rsid w:val="00E703A9"/>
    <w:rsid w:val="00EF3A3E"/>
    <w:rsid w:val="00F002C2"/>
    <w:rsid w:val="00F1166E"/>
    <w:rsid w:val="00F23835"/>
    <w:rsid w:val="00F347BC"/>
    <w:rsid w:val="00F42C67"/>
    <w:rsid w:val="00F43018"/>
    <w:rsid w:val="00F65A7B"/>
    <w:rsid w:val="00F67680"/>
    <w:rsid w:val="00F712AE"/>
    <w:rsid w:val="00F7572B"/>
    <w:rsid w:val="00F76F26"/>
    <w:rsid w:val="00FA33CA"/>
    <w:rsid w:val="00FB4276"/>
    <w:rsid w:val="00FC1E1D"/>
    <w:rsid w:val="00FD3F71"/>
    <w:rsid w:val="00FD4E23"/>
    <w:rsid w:val="00FD53B8"/>
    <w:rsid w:val="00FD7E44"/>
    <w:rsid w:val="00FE128B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901F0E"/>
  <w15:chartTrackingRefBased/>
  <w15:docId w15:val="{DA6C8083-1C45-4CA0-81D5-3BA1DAB1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4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rsid w:val="0093135C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szCs w:val="20"/>
      <w:lang w:val="en-US"/>
    </w:rPr>
  </w:style>
  <w:style w:type="character" w:customStyle="1" w:styleId="normaltextrun">
    <w:name w:val="normaltextrun"/>
    <w:basedOn w:val="DefaultParagraphFont"/>
    <w:rsid w:val="00D55AEA"/>
  </w:style>
  <w:style w:type="paragraph" w:customStyle="1" w:styleId="paragraph">
    <w:name w:val="paragraph"/>
    <w:basedOn w:val="Normal"/>
    <w:rsid w:val="00D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op">
    <w:name w:val="eop"/>
    <w:basedOn w:val="DefaultParagraphFont"/>
    <w:rsid w:val="00D55AEA"/>
  </w:style>
  <w:style w:type="paragraph" w:styleId="Header">
    <w:name w:val="header"/>
    <w:basedOn w:val="Normal"/>
    <w:link w:val="HeaderChar"/>
    <w:uiPriority w:val="99"/>
    <w:unhideWhenUsed/>
    <w:rsid w:val="00D31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F4"/>
  </w:style>
  <w:style w:type="paragraph" w:styleId="Footer">
    <w:name w:val="footer"/>
    <w:basedOn w:val="Normal"/>
    <w:link w:val="FooterChar"/>
    <w:uiPriority w:val="99"/>
    <w:unhideWhenUsed/>
    <w:rsid w:val="00D31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F4"/>
  </w:style>
  <w:style w:type="character" w:styleId="Hyperlink">
    <w:name w:val="Hyperlink"/>
    <w:basedOn w:val="DefaultParagraphFont"/>
    <w:uiPriority w:val="99"/>
    <w:unhideWhenUsed/>
    <w:rsid w:val="006605A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7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760E4"/>
    <w:rPr>
      <w:b/>
      <w:bCs/>
    </w:rPr>
  </w:style>
  <w:style w:type="paragraph" w:styleId="Revision">
    <w:name w:val="Revision"/>
    <w:hidden/>
    <w:uiPriority w:val="99"/>
    <w:semiHidden/>
    <w:rsid w:val="009A1E5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4E2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Emphasis">
    <w:name w:val="Emphasis"/>
    <w:basedOn w:val="DefaultParagraphFont"/>
    <w:uiPriority w:val="20"/>
    <w:qFormat/>
    <w:rsid w:val="00FD4E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rotect.checkpoint.com/v2/r05/___https://secure-web.cisco.com/152SK1TxYLrC9pp6iAsermL1qIAArg3YqyVLmixFRzRUEjkwigXrYhNkT-WfX88YJezf6WDFQ5oEJZ1d2ZAKTdVmy7LNW0SQJ2yuGudALaeTf85M79yu-aKme0FOXWqEt_eU-KOtdVhaeXJ9FqvF_nV7zQT_kP6r5nW1_TnOZ28g494yCKHvoLEICp009D_LYOVS1rS5_k-LKPHa7nTbsOGE5cFqW3Jeofecfk7XbLY5xovY8yLgtZKux-vRvr1e4tsYWsUyc_4GWOGxqcb9MHEZIV9BZPj4jo-8hzuHkkATIgZGuH50ovxKz_q9bSjFQwsV_Ukmx9fv9EC7KWvRFLw/https%3A*2F*2Fyoutu.be*2FE3jFys5dUUI*3Fsi%3DFj9jIQPtPgoOvr7W___.YXBzMTpwaWRpbGl0ZWluZHVzdHJpZXNsdGQ6YzpvOmY1NmQ3YjVjNzE0N2YzNGQyY2M2NjgzMzk5OTEwNTgxOjc6NjcxODpkYTRlOTExZWY2OGU4ODM4MjliZDM4OGE2ZWIyNDQ1ZjM4OTg1MDJkNDJiZDBkOTI2OGEzOGIzOGRhMzE3NzhkOnA6VDpG" TargetMode="External" /><Relationship Id="rId11" Type="http://schemas.openxmlformats.org/officeDocument/2006/relationships/hyperlink" Target="https://protect.checkpoint.com/v2/r05/___https://secure-web.cisco.com/1_vkeKn2QjatSKYVqBLHnDSCMXM2IbSzQ4hTjdknCiNU1I6583bVSglwxeNTVEvE1Yc8eL7nH09ffx2woxB_mGowwT60LIMW6GhTH8n9tDesxw94JLJw_AtZdimFiCSVCz9nDdmAwkP5Ufx65fXBd06jMY8EkDuYKxZhLZkgFEWLTybIbHwFBNyqLvHhjT3FNs1XeB8jQrHnLcKemo5L3rMtMFHXRVyPbKWGVPwrK9ON1ZFws8-6CgpjL_w9ZugWi6RvXvoyN46isGU7Ipbsa3yLo4Gaq-Qy55_Rj951uOLShuoHR0hBODpOBqcNz1YcwHPYL2RGG_2XPhTzVpON6OQ/https%3A*2F*2Fyoutu.be*2FTpSFS5wxnp0*3Fsi%3DV7KkruVzmDtm8MaU___.YXBzMTpwaWRpbGl0ZWluZHVzdHJpZXNsdGQ6YzpvOmY1NmQ3YjVjNzE0N2YzNGQyY2M2NjgzMzk5OTEwNTgxOjc6ZWQyMzplNjQzYzlmYzVhODRlMGU5Y2FiOTE2NDA3YzQwYTEzZGFhZjY4OTEwNjA0NWIxMDMxNGI2YzVhZjY1NTY2NTBkOnA6VDpG" TargetMode="External" /><Relationship Id="rId12" Type="http://schemas.openxmlformats.org/officeDocument/2006/relationships/image" Target="media/image1.jpeg" /><Relationship Id="rId13" Type="http://schemas.openxmlformats.org/officeDocument/2006/relationships/hyperlink" Target="https://protect.checkpoint.com/v2/r05/___https://secure-web.cisco.com/1AnzNFdiTGPGlDwgFQK70BUYRr95gqQZqwMfXcB9pZ2HP34a7IlbJ_4g1qftAaHS3aK93TdYqv79jrkOoT0Z5t0sdRbmeckWq1he9zoRHIq1xwFj2nq9znGGHc5eonOQ-SaC7mjw_mjSYrffCHIvkgwg1q-__bWUXVNAUcfJ8zpQG7XN5uB-qD-8RmHRaLia3aOWu0HOSxrK5f4o87Je2LsLdR8KtxdapSjfXfSWV-hn4bXk-sKNqxUU0UohzNRJZx7jQ_F0GgSiBfvBxYeBQTQTzzQyRDKlui4iWmTJCUfm-82GUB4biomBsdbqACllR/https%3A*2F*2Faipack.fevikwik.in*2F___.YXBzMTpwaWRpbGl0ZWluZHVzdHJpZXNsdGQ6YzpvOmY1NmQ3YjVjNzE0N2YzNGQyY2M2NjgzMzk5OTEwNTgxOjc6NzVkMjo5NTIwYWVkMzkzMDYyOGE2NzczZWFkZGJkMDhhODJjZDMzZmYwZDA1YzRhNDYxOTk0ZmU5MWNiNWQ3YmQ1YjBmOnA6VDpG" TargetMode="External" /><Relationship Id="rId14" Type="http://schemas.openxmlformats.org/officeDocument/2006/relationships/hyperlink" Target="mailto:hiral.vasani@pidilite.com" TargetMode="External" /><Relationship Id="rId15" Type="http://schemas.openxmlformats.org/officeDocument/2006/relationships/hyperlink" Target="mailto:Kapil.Kulkarni@adfactorspr.com" TargetMode="External" /><Relationship Id="rId16" Type="http://schemas.openxmlformats.org/officeDocument/2006/relationships/hyperlink" Target="mailto:sagar.singh@adfactorspr.com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protect.checkpoint.com/v2/r05/___https://aipack.fevikwik.in/___.YXBzMTpwaWRpbGl0ZWluZHVzdHJpZXNsdGQ6YzpvOmY1NmQ3YjVjNzE0N2YzNGQyY2M2NjgzMzk5OTEwNTgxOjc6YzlmNDo1N2EwYTVlZWY4Nzk3MTg3Y2FmNzI3MzM5MDg4ZDI2Y2VlNWJjNTRiMjZiODQ4OGE1OTM5M2RjNTRlMzRhNjliOnA6VDpG" TargetMode="External" /><Relationship Id="rId9" Type="http://schemas.openxmlformats.org/officeDocument/2006/relationships/hyperlink" Target="https://protect.checkpoint.com/v2/r05/___https://secure-web.cisco.com/1aMaP7hfFy5QPjX_rHrWBsu9bua99Z9fLgWCWi-zFlCHoiXxg053RS8SKD7pxrArCUmeztjeJulKHT5gWfV71ARWcXGuWuC6JLs76GNePV2148oyH39mGJWNfIS_mOxglygR7U2bdfikks45Xmbsum52eZJHJw5X5cWCUKrWksGe0yQyqhPVeGjdgjkb2WFgrMFCl8vq3tal6V1PpK8Id23RlfSwInYzooKNB1tcnGdPX5jjDy2oOs2NWFra6Dpd71Ycnk2ZyJckz-ZH5qF5U37ZxyO35z4_J-GBV52obX6vx5AptXraVIbwZfl4hhMrV453HXqUzQBIYaRyqAcGUKA/https%3A*2F*2Fyoutu.be*2FmEyK3NFE1wI*3Fsi%3DD0av2470RCUfM4lf___.YXBzMTpwaWRpbGl0ZWluZHVzdHJpZXNsdGQ6YzpvOmY1NmQ3YjVjNzE0N2YzNGQyY2M2NjgzMzk5OTEwNTgxOjc6NmQxYjphZWVlNmI2MmUzY2E0MTBmZmY2Yzc3NWIyYzA3MTExNzdkN2U1ZWY0MjZiYjIwYWRiNDE4MmI2OWU1OTE5ZDdkOnA6VDp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6886fe-338a-4d30-9705-808dee9f5a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910992BD104C98FF25C00098F321" ma:contentTypeVersion="15" ma:contentTypeDescription="Create a new document." ma:contentTypeScope="" ma:versionID="3bc7a6cbd20f278f70406e4dc284bf72">
  <xsd:schema xmlns:xsd="http://www.w3.org/2001/XMLSchema" xmlns:xs="http://www.w3.org/2001/XMLSchema" xmlns:p="http://schemas.microsoft.com/office/2006/metadata/properties" xmlns:ns3="9d6886fe-338a-4d30-9705-808dee9f5a80" xmlns:ns4="116dd270-7dc8-436a-99ce-c367f6e17c0b" targetNamespace="http://schemas.microsoft.com/office/2006/metadata/properties" ma:root="true" ma:fieldsID="bda12c1baaee7141d8aa02244f5b9264" ns3:_="" ns4:_="">
    <xsd:import namespace="9d6886fe-338a-4d30-9705-808dee9f5a80"/>
    <xsd:import namespace="116dd270-7dc8-436a-99ce-c367f6e17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886fe-338a-4d30-9705-808dee9f5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d270-7dc8-436a-99ce-c367f6e17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8B52-647D-4A61-9B89-D86D3C62DF6A}">
  <ds:schemaRefs>
    <ds:schemaRef ds:uri="http://schemas.microsoft.com/office/infopath/2007/PartnerControls"/>
    <ds:schemaRef ds:uri="116dd270-7dc8-436a-99ce-c367f6e17c0b"/>
    <ds:schemaRef ds:uri="9d6886fe-338a-4d30-9705-808dee9f5a8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A6B263-54FE-464B-AF77-6F447A03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886fe-338a-4d30-9705-808dee9f5a80"/>
    <ds:schemaRef ds:uri="116dd270-7dc8-436a-99ce-c367f6e1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6AF70-F6A3-4E60-8E80-4E211D7FB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61497-5F45-40A3-9F08-350991C3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 Singh</dc:creator>
  <cp:lastModifiedBy>Mansi Athwani</cp:lastModifiedBy>
  <cp:revision>2</cp:revision>
  <dcterms:created xsi:type="dcterms:W3CDTF">2025-08-19T07:08:00Z</dcterms:created>
  <dcterms:modified xsi:type="dcterms:W3CDTF">2025-08-19T07:08:00Z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0x010100459E910992BD104C98FF25C00098F321</vt:lpwstr>
  </property>
</Properties>
</file>