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ED63D" w14:textId="77777777" w:rsidR="00352FB8" w:rsidRDefault="00352FB8" w:rsidP="005B5033">
      <w:pPr>
        <w:jc w:val="center"/>
        <w:rPr>
          <w:lang w:val="en-US"/>
        </w:rPr>
      </w:pPr>
    </w:p>
    <w:p w14:paraId="2D7BE03F" w14:textId="63B22939" w:rsidR="008C43EA" w:rsidRDefault="008C43EA" w:rsidP="008C43EA">
      <w:pPr>
        <w:jc w:val="center"/>
        <w:rPr>
          <w:rFonts w:cstheme="minorHAnsi"/>
          <w:b/>
          <w:bCs/>
          <w:sz w:val="28"/>
        </w:rPr>
      </w:pPr>
      <w:r w:rsidRPr="008C43EA">
        <w:rPr>
          <w:rFonts w:cstheme="minorHAnsi"/>
          <w:b/>
          <w:bCs/>
          <w:sz w:val="28"/>
        </w:rPr>
        <w:t>Broken Tiles? ‘</w:t>
      </w:r>
      <w:proofErr w:type="spellStart"/>
      <w:r w:rsidRPr="008C43EA">
        <w:rPr>
          <w:rFonts w:cstheme="minorHAnsi"/>
          <w:b/>
          <w:bCs/>
          <w:sz w:val="28"/>
        </w:rPr>
        <w:t>Naak</w:t>
      </w:r>
      <w:proofErr w:type="spellEnd"/>
      <w:r w:rsidRPr="008C43EA">
        <w:rPr>
          <w:rFonts w:cstheme="minorHAnsi"/>
          <w:b/>
          <w:bCs/>
          <w:sz w:val="28"/>
        </w:rPr>
        <w:t xml:space="preserve"> Kat Gayi’ Outdoor Says It’s Time for Roff</w:t>
      </w:r>
    </w:p>
    <w:p w14:paraId="1005DF12" w14:textId="2AE57719" w:rsidR="00664B61" w:rsidRDefault="00664B61" w:rsidP="00664B61">
      <w:pPr>
        <w:pStyle w:val="NormalWeb"/>
        <w:spacing w:before="0" w:beforeAutospacing="0"/>
        <w:jc w:val="center"/>
      </w:pPr>
      <w:r>
        <w:rPr>
          <w:noProof/>
        </w:rPr>
        <w:drawing>
          <wp:inline distT="0" distB="0" distL="0" distR="0" wp14:anchorId="1C053D1A" wp14:editId="5B958B94">
            <wp:extent cx="5136755" cy="5146312"/>
            <wp:effectExtent l="0" t="0" r="6985" b="0"/>
            <wp:docPr id="3" name="Picture 3" descr="C:\Users\yuvakshi.prem\AppData\Local\Microsoft\Windows\INetCache\Content.Outlook\QQLM95EI\'Naak Kat Gayi' OOH crea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vakshi.prem\AppData\Local\Microsoft\Windows\INetCache\Content.Outlook\QQLM95EI\'Naak Kat Gayi' OOH creativ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2859" cy="5252614"/>
                    </a:xfrm>
                    <a:prstGeom prst="rect">
                      <a:avLst/>
                    </a:prstGeom>
                    <a:noFill/>
                    <a:ln>
                      <a:noFill/>
                    </a:ln>
                  </pic:spPr>
                </pic:pic>
              </a:graphicData>
            </a:graphic>
          </wp:inline>
        </w:drawing>
      </w:r>
    </w:p>
    <w:p w14:paraId="04725ABF" w14:textId="253F169C" w:rsidR="008C43EA" w:rsidRPr="00664B61" w:rsidRDefault="008C43EA" w:rsidP="00664B61">
      <w:pPr>
        <w:jc w:val="both"/>
        <w:rPr>
          <w:rFonts w:ascii="Calibri" w:hAnsi="Calibri" w:cs="Calibri"/>
        </w:rPr>
      </w:pPr>
      <w:r w:rsidRPr="00664B61">
        <w:rPr>
          <w:rFonts w:ascii="Calibri" w:hAnsi="Calibri" w:cs="Calibri"/>
          <w:b/>
        </w:rPr>
        <w:t xml:space="preserve">Mumbai, August 12, 2025 </w:t>
      </w:r>
      <w:r>
        <w:rPr>
          <w:rFonts w:ascii="Calibri" w:hAnsi="Calibri" w:cs="Calibri"/>
        </w:rPr>
        <w:t>– Pidilite’s tile and stone adhesive brand, Roff, has launched a humorous Out of Home campaign titled "</w:t>
      </w:r>
      <w:proofErr w:type="spellStart"/>
      <w:r>
        <w:rPr>
          <w:rFonts w:ascii="Calibri" w:hAnsi="Calibri" w:cs="Calibri"/>
        </w:rPr>
        <w:t>Naak</w:t>
      </w:r>
      <w:proofErr w:type="spellEnd"/>
      <w:r>
        <w:rPr>
          <w:rFonts w:ascii="Calibri" w:hAnsi="Calibri" w:cs="Calibri"/>
        </w:rPr>
        <w:t xml:space="preserve"> Kat Gayi." Putting a witty spin on the popular Hindi phrase, the campaign highlights the embarrassment homeowners may face due to broken or poorly fixed tiles. It’s a playful reminder to choose Roff, the expert in tile and stone fixing, and avoid sticky situations — literally and figuratively.</w:t>
      </w:r>
    </w:p>
    <w:p w14:paraId="48BF4980" w14:textId="1F5415C2" w:rsidR="008C43EA" w:rsidRPr="001A40C9" w:rsidRDefault="008C43EA" w:rsidP="00664B61">
      <w:pPr>
        <w:jc w:val="both"/>
        <w:rPr>
          <w:rFonts w:ascii="Calibri" w:hAnsi="Calibri" w:cs="Calibri"/>
        </w:rPr>
      </w:pPr>
      <w:r>
        <w:rPr>
          <w:rFonts w:ascii="Calibri" w:hAnsi="Calibri" w:cs="Calibri"/>
          <w:b/>
          <w:bCs/>
        </w:rPr>
        <w:t>Sandeep Tanwani, Chief Marketing Officer, Pidilite Industries Limited</w:t>
      </w:r>
      <w:r>
        <w:rPr>
          <w:rFonts w:ascii="Calibri" w:hAnsi="Calibri" w:cs="Calibri"/>
        </w:rPr>
        <w:t>, said, "</w:t>
      </w:r>
      <w:r>
        <w:rPr>
          <w:rFonts w:ascii="Calibri" w:hAnsi="Calibri" w:cs="Calibri"/>
          <w:color w:val="000000"/>
        </w:rPr>
        <w:t>At Pidilite, we strive to connect with our audience in a tone and language that resonates with them. Humour has always been our tonality. Roff’s new campaign is a humorous take on the importance of choosing the right tile adhesive. Usage of tiles on surfaces within homes and commercial buildings is rapidly growing. There is considerable involvement in choosing the right tiles both for aesthetics and for robustness. Through this campaign, we are reiterating that Roff continues to be the trusted Tile and stone fixing expert.</w:t>
      </w:r>
      <w:r>
        <w:rPr>
          <w:rFonts w:ascii="Calibri" w:hAnsi="Calibri" w:cs="Calibri"/>
        </w:rPr>
        <w:t>"</w:t>
      </w:r>
    </w:p>
    <w:p w14:paraId="4D9AD451" w14:textId="35131738" w:rsidR="001A40C9" w:rsidRPr="00664B61" w:rsidRDefault="008C43EA" w:rsidP="00664B61">
      <w:pPr>
        <w:jc w:val="both"/>
        <w:rPr>
          <w:rFonts w:ascii="Calibri" w:hAnsi="Calibri" w:cs="Calibri"/>
        </w:rPr>
      </w:pPr>
      <w:r>
        <w:rPr>
          <w:rFonts w:ascii="Calibri" w:hAnsi="Calibri" w:cs="Calibri"/>
        </w:rPr>
        <w:t xml:space="preserve">The quirky creative, can be seen across tile hubs and prominent outdoor locations in (like Bandra in Mumbai), as well as cinema halls, features a mural-style image of a man with a missing tile, right where </w:t>
      </w:r>
      <w:r>
        <w:rPr>
          <w:rFonts w:ascii="Calibri" w:hAnsi="Calibri" w:cs="Calibri"/>
        </w:rPr>
        <w:lastRenderedPageBreak/>
        <w:t xml:space="preserve">the nose should be. The visual punchline lands with the witty caption “Roff se tile </w:t>
      </w:r>
      <w:proofErr w:type="spellStart"/>
      <w:r>
        <w:rPr>
          <w:rFonts w:ascii="Calibri" w:hAnsi="Calibri" w:cs="Calibri"/>
        </w:rPr>
        <w:t>nahi</w:t>
      </w:r>
      <w:proofErr w:type="spellEnd"/>
      <w:r>
        <w:rPr>
          <w:rFonts w:ascii="Calibri" w:hAnsi="Calibri" w:cs="Calibri"/>
        </w:rPr>
        <w:t xml:space="preserve"> </w:t>
      </w:r>
      <w:proofErr w:type="spellStart"/>
      <w:r>
        <w:rPr>
          <w:rFonts w:ascii="Calibri" w:hAnsi="Calibri" w:cs="Calibri"/>
        </w:rPr>
        <w:t>lagaya</w:t>
      </w:r>
      <w:proofErr w:type="spellEnd"/>
      <w:r>
        <w:rPr>
          <w:rFonts w:ascii="Calibri" w:hAnsi="Calibri" w:cs="Calibri"/>
        </w:rPr>
        <w:t xml:space="preserve">? </w:t>
      </w:r>
      <w:proofErr w:type="spellStart"/>
      <w:r>
        <w:rPr>
          <w:rFonts w:ascii="Calibri" w:hAnsi="Calibri" w:cs="Calibri"/>
        </w:rPr>
        <w:t>Naak</w:t>
      </w:r>
      <w:proofErr w:type="spellEnd"/>
      <w:r>
        <w:rPr>
          <w:rFonts w:ascii="Calibri" w:hAnsi="Calibri" w:cs="Calibri"/>
        </w:rPr>
        <w:t xml:space="preserve"> Kat Gayi.”</w:t>
      </w:r>
    </w:p>
    <w:p w14:paraId="2F30FAEA" w14:textId="7D43F7DC" w:rsidR="001A40C9" w:rsidRPr="00664B61" w:rsidRDefault="008C43EA" w:rsidP="00664B61">
      <w:pPr>
        <w:jc w:val="both"/>
      </w:pPr>
      <w:r>
        <w:rPr>
          <w:rFonts w:ascii="Calibri" w:hAnsi="Calibri" w:cs="Calibri"/>
        </w:rPr>
        <w:t>“</w:t>
      </w:r>
      <w:r>
        <w:rPr>
          <w:rFonts w:ascii="Calibri" w:hAnsi="Calibri" w:cs="Calibri"/>
          <w:color w:val="000000"/>
        </w:rPr>
        <w:t>‘</w:t>
      </w:r>
      <w:proofErr w:type="spellStart"/>
      <w:r>
        <w:rPr>
          <w:rFonts w:ascii="Calibri" w:hAnsi="Calibri" w:cs="Calibri"/>
          <w:color w:val="000000"/>
        </w:rPr>
        <w:t>Naak</w:t>
      </w:r>
      <w:proofErr w:type="spellEnd"/>
      <w:r>
        <w:rPr>
          <w:rFonts w:ascii="Calibri" w:hAnsi="Calibri" w:cs="Calibri"/>
          <w:color w:val="000000"/>
        </w:rPr>
        <w:t xml:space="preserve"> Kat Gayi’ isn't just a clever play on words, it's a mirror to every homeowner's deepest fear. Because in Indian homes, when your tiles fall, so does your pride. At the heart of this insight lies Roff, a tile adhesive that does more than just hold tiles in place. It holds up your reputation. With Roff, we're not just delivering a product, we're delivering confidence, trust, and the assurance that your tiles and your </w:t>
      </w:r>
      <w:proofErr w:type="spellStart"/>
      <w:r>
        <w:rPr>
          <w:rFonts w:ascii="Calibri" w:hAnsi="Calibri" w:cs="Calibri"/>
          <w:color w:val="000000"/>
        </w:rPr>
        <w:t>honor</w:t>
      </w:r>
      <w:proofErr w:type="spellEnd"/>
      <w:r>
        <w:rPr>
          <w:rFonts w:ascii="Calibri" w:hAnsi="Calibri" w:cs="Calibri"/>
          <w:color w:val="000000"/>
        </w:rPr>
        <w:t xml:space="preserve"> will always remain intact. After all, our homes are extensions of who we are, and both deserve nothing less than unshakeable reliability, </w:t>
      </w:r>
      <w:r>
        <w:rPr>
          <w:rFonts w:ascii="Calibri" w:hAnsi="Calibri" w:cs="Calibri"/>
          <w:b/>
          <w:bCs/>
          <w:color w:val="000000"/>
        </w:rPr>
        <w:t>says Anurag Agnihotri, Chief Creative Officer, Ogilvy India (West).</w:t>
      </w:r>
    </w:p>
    <w:p w14:paraId="3F610F09" w14:textId="119AE310" w:rsidR="008C43EA" w:rsidRDefault="008C43EA" w:rsidP="00664B61">
      <w:pPr>
        <w:jc w:val="both"/>
      </w:pPr>
      <w:r>
        <w:rPr>
          <w:rFonts w:ascii="Calibri" w:hAnsi="Calibri" w:cs="Calibri"/>
        </w:rPr>
        <w:t>The phrase, often used in a light-hearted way to highlight embarrassment, perfectly mirrors the consequence of using subpar tile adhesives, an embarrassing slip, quite literally. With this playful jab, Roff asserts its position as the go-to expert in tile and stone fixing, while staying true to the brand’s reputation for culturally attuned and humorous advertising.</w:t>
      </w:r>
    </w:p>
    <w:p w14:paraId="5AE64715" w14:textId="6280BA61" w:rsidR="005B5033" w:rsidRPr="00664B61" w:rsidRDefault="008C43EA" w:rsidP="00664B61">
      <w:pPr>
        <w:jc w:val="both"/>
      </w:pPr>
      <w:r>
        <w:rPr>
          <w:rFonts w:ascii="Calibri" w:hAnsi="Calibri" w:cs="Calibri"/>
        </w:rPr>
        <w:t>With this campaign, Pidilite continues its tradition of delivering meaningful brand messages through culturally relevant and visually engaging storytelling, cementing Roff’s position as a market leader with a memorable creative twist.</w:t>
      </w:r>
    </w:p>
    <w:p w14:paraId="3A7D1B12" w14:textId="6C845768" w:rsidR="00664B61" w:rsidRDefault="00664B61" w:rsidP="00664B61">
      <w:pPr>
        <w:jc w:val="center"/>
        <w:rPr>
          <w:lang w:val="en-US"/>
        </w:rPr>
      </w:pPr>
      <w:r>
        <w:rPr>
          <w:lang w:val="en-US"/>
        </w:rPr>
        <w:t>***</w:t>
      </w:r>
      <w:r>
        <w:rPr>
          <w:lang w:val="en-US"/>
        </w:rPr>
        <w:br w:type="page"/>
      </w:r>
    </w:p>
    <w:p w14:paraId="7D7FAABD" w14:textId="77777777" w:rsidR="00E91056" w:rsidRDefault="00E91056" w:rsidP="00664B61">
      <w:pPr>
        <w:jc w:val="center"/>
        <w:rPr>
          <w:lang w:val="en-US"/>
        </w:rPr>
      </w:pPr>
    </w:p>
    <w:p w14:paraId="2DD2834C" w14:textId="77777777" w:rsidR="00D760E4" w:rsidRPr="006D5238" w:rsidRDefault="00D760E4" w:rsidP="00D760E4">
      <w:pPr>
        <w:pStyle w:val="paragraph"/>
        <w:spacing w:before="0" w:beforeAutospacing="0" w:after="0" w:afterAutospacing="0"/>
        <w:jc w:val="both"/>
        <w:textAlignment w:val="baseline"/>
        <w:rPr>
          <w:rFonts w:asciiTheme="minorHAnsi" w:eastAsia="Calibri" w:hAnsiTheme="minorHAnsi" w:cstheme="minorHAnsi"/>
          <w:b/>
          <w:sz w:val="22"/>
          <w:szCs w:val="22"/>
          <w:lang w:val="en-US" w:eastAsia="en-US"/>
        </w:rPr>
      </w:pPr>
      <w:r w:rsidRPr="006D5238">
        <w:rPr>
          <w:rFonts w:asciiTheme="minorHAnsi" w:eastAsia="Calibri" w:hAnsiTheme="minorHAnsi" w:cstheme="minorHAnsi"/>
          <w:b/>
          <w:sz w:val="22"/>
          <w:szCs w:val="22"/>
          <w:lang w:val="en-US" w:eastAsia="en-US"/>
        </w:rPr>
        <w:t>About Pidilite:</w:t>
      </w:r>
    </w:p>
    <w:p w14:paraId="0003BFEC" w14:textId="16C6C5EA" w:rsidR="00D760E4" w:rsidRPr="006D5238" w:rsidRDefault="00D760E4" w:rsidP="00822DBA">
      <w:pPr>
        <w:pStyle w:val="paragraph"/>
        <w:spacing w:before="0" w:beforeAutospacing="0" w:after="0" w:afterAutospacing="0"/>
        <w:jc w:val="both"/>
        <w:textAlignment w:val="baseline"/>
        <w:rPr>
          <w:rStyle w:val="eop"/>
          <w:rFonts w:asciiTheme="minorHAnsi" w:hAnsiTheme="minorHAnsi" w:cstheme="minorHAnsi"/>
          <w:sz w:val="22"/>
          <w:szCs w:val="22"/>
        </w:rPr>
      </w:pPr>
      <w:r w:rsidRPr="006D5238">
        <w:rPr>
          <w:rFonts w:asciiTheme="minorHAnsi" w:eastAsia="Calibri" w:hAnsiTheme="minorHAnsi" w:cstheme="minorHAnsi"/>
          <w:sz w:val="22"/>
          <w:szCs w:val="22"/>
          <w:lang w:val="en-US" w:eastAsia="en-US"/>
        </w:rPr>
        <w:t xml:space="preserve">Pidilite Industries Limited is a leading manufacturer of adhesives and sealants, construction chemicals, craftsmen products, DIY (Do-It-Yourself) products and polymer emulsions in India. Our products range also includes </w:t>
      </w:r>
      <w:proofErr w:type="gramStart"/>
      <w:r w:rsidRPr="006D5238">
        <w:rPr>
          <w:rFonts w:asciiTheme="minorHAnsi" w:eastAsia="Calibri" w:hAnsiTheme="minorHAnsi" w:cstheme="minorHAnsi"/>
          <w:sz w:val="22"/>
          <w:szCs w:val="22"/>
          <w:lang w:val="en-US" w:eastAsia="en-US"/>
        </w:rPr>
        <w:t>paint</w:t>
      </w:r>
      <w:proofErr w:type="gramEnd"/>
      <w:r w:rsidRPr="006D5238">
        <w:rPr>
          <w:rFonts w:asciiTheme="minorHAnsi" w:eastAsia="Calibri" w:hAnsiTheme="minorHAnsi" w:cstheme="minorHAnsi"/>
          <w:sz w:val="22"/>
          <w:szCs w:val="22"/>
          <w:lang w:val="en-US" w:eastAsia="en-US"/>
        </w:rPr>
        <w:t xml:space="preserve"> chemicals, automotive chemicals, art materials and stationery, fabric care, maintenance chemicals, industrial adhesives, industrial resins</w:t>
      </w:r>
      <w:r w:rsidR="00B23FB2">
        <w:rPr>
          <w:rFonts w:asciiTheme="minorHAnsi" w:eastAsia="Calibri" w:hAnsiTheme="minorHAnsi" w:cstheme="minorHAnsi"/>
          <w:sz w:val="22"/>
          <w:szCs w:val="22"/>
          <w:lang w:val="en-US" w:eastAsia="en-US"/>
        </w:rPr>
        <w:t>,</w:t>
      </w:r>
      <w:r w:rsidRPr="006D5238">
        <w:rPr>
          <w:rFonts w:asciiTheme="minorHAnsi" w:eastAsia="Calibri" w:hAnsiTheme="minorHAnsi" w:cstheme="minorHAnsi"/>
          <w:sz w:val="22"/>
          <w:szCs w:val="22"/>
          <w:lang w:val="en-US" w:eastAsia="en-US"/>
        </w:rPr>
        <w:t xml:space="preserve"> organic pigments </w:t>
      </w:r>
      <w:r w:rsidR="00822DBA">
        <w:rPr>
          <w:rFonts w:asciiTheme="minorHAnsi" w:eastAsia="Calibri" w:hAnsiTheme="minorHAnsi" w:cstheme="minorHAnsi"/>
          <w:sz w:val="22"/>
          <w:szCs w:val="22"/>
          <w:lang w:val="en-US" w:eastAsia="en-US"/>
        </w:rPr>
        <w:t>and</w:t>
      </w:r>
      <w:r w:rsidRPr="006D5238">
        <w:rPr>
          <w:rFonts w:asciiTheme="minorHAnsi" w:eastAsia="Calibri" w:hAnsiTheme="minorHAnsi" w:cstheme="minorHAnsi"/>
          <w:sz w:val="22"/>
          <w:szCs w:val="22"/>
          <w:lang w:val="en-US" w:eastAsia="en-US"/>
        </w:rPr>
        <w:t xml:space="preserve"> preparations. Most of the products have been developed through strong in-house R&amp;D. Our brand name</w:t>
      </w:r>
      <w:r w:rsidR="00822DBA">
        <w:rPr>
          <w:rFonts w:asciiTheme="minorHAnsi" w:eastAsia="Calibri" w:hAnsiTheme="minorHAnsi" w:cstheme="minorHAnsi"/>
          <w:sz w:val="22"/>
          <w:szCs w:val="22"/>
          <w:lang w:val="en-US" w:eastAsia="en-US"/>
        </w:rPr>
        <w:t>,</w:t>
      </w:r>
      <w:r w:rsidRPr="006D5238">
        <w:rPr>
          <w:rFonts w:asciiTheme="minorHAnsi" w:eastAsia="Calibri" w:hAnsiTheme="minorHAnsi" w:cstheme="minorHAnsi"/>
          <w:sz w:val="22"/>
          <w:szCs w:val="22"/>
          <w:lang w:val="en-US" w:eastAsia="en-US"/>
        </w:rPr>
        <w:t xml:space="preserve"> Fevicol</w:t>
      </w:r>
      <w:r w:rsidR="00822DBA">
        <w:rPr>
          <w:rFonts w:asciiTheme="minorHAnsi" w:eastAsia="Calibri" w:hAnsiTheme="minorHAnsi" w:cstheme="minorHAnsi"/>
          <w:sz w:val="22"/>
          <w:szCs w:val="22"/>
          <w:lang w:val="en-US" w:eastAsia="en-US"/>
        </w:rPr>
        <w:t>,</w:t>
      </w:r>
      <w:r w:rsidRPr="006D5238">
        <w:rPr>
          <w:rFonts w:asciiTheme="minorHAnsi" w:eastAsia="Calibri" w:hAnsiTheme="minorHAnsi" w:cstheme="minorHAnsi"/>
          <w:sz w:val="22"/>
          <w:szCs w:val="22"/>
          <w:lang w:val="en-US" w:eastAsia="en-US"/>
        </w:rPr>
        <w:t xml:space="preserve"> has become synonymous with adhesives to millions in India and is ranked amongst the most trusted brands in the country. Some of our other major brands are M-Seal, Fevikwik, </w:t>
      </w:r>
      <w:proofErr w:type="spellStart"/>
      <w:r w:rsidRPr="006D5238">
        <w:rPr>
          <w:rFonts w:asciiTheme="minorHAnsi" w:eastAsia="Calibri" w:hAnsiTheme="minorHAnsi" w:cstheme="minorHAnsi"/>
          <w:sz w:val="22"/>
          <w:szCs w:val="22"/>
          <w:lang w:val="en-US" w:eastAsia="en-US"/>
        </w:rPr>
        <w:t>Fevistik</w:t>
      </w:r>
      <w:proofErr w:type="spellEnd"/>
      <w:r w:rsidRPr="006D5238">
        <w:rPr>
          <w:rFonts w:asciiTheme="minorHAnsi" w:eastAsia="Calibri" w:hAnsiTheme="minorHAnsi" w:cstheme="minorHAnsi"/>
          <w:sz w:val="22"/>
          <w:szCs w:val="22"/>
          <w:lang w:val="en-US" w:eastAsia="en-US"/>
        </w:rPr>
        <w:t>, Roff, Dr. Fixit, Araldite and Fevicryl.</w:t>
      </w:r>
      <w:r w:rsidRPr="006D5238">
        <w:rPr>
          <w:rStyle w:val="eop"/>
          <w:rFonts w:asciiTheme="minorHAnsi" w:hAnsiTheme="minorHAnsi" w:cstheme="minorHAnsi"/>
          <w:sz w:val="22"/>
          <w:szCs w:val="22"/>
        </w:rPr>
        <w:t> </w:t>
      </w:r>
    </w:p>
    <w:p w14:paraId="2AE674E3" w14:textId="77777777" w:rsidR="00D760E4" w:rsidRPr="006D5238" w:rsidRDefault="00D760E4" w:rsidP="00D760E4">
      <w:pPr>
        <w:pStyle w:val="paragraph"/>
        <w:spacing w:before="0" w:beforeAutospacing="0" w:after="0" w:afterAutospacing="0"/>
        <w:jc w:val="both"/>
        <w:textAlignment w:val="baseline"/>
        <w:rPr>
          <w:rStyle w:val="eop"/>
          <w:rFonts w:asciiTheme="minorHAnsi" w:hAnsiTheme="minorHAnsi" w:cstheme="minorHAnsi"/>
          <w:sz w:val="22"/>
          <w:szCs w:val="22"/>
        </w:rPr>
      </w:pPr>
    </w:p>
    <w:p w14:paraId="661EEC20" w14:textId="77777777" w:rsidR="00D760E4" w:rsidRPr="006D5238" w:rsidRDefault="00D760E4" w:rsidP="00D760E4">
      <w:pPr>
        <w:pStyle w:val="paragraph"/>
        <w:spacing w:before="0" w:beforeAutospacing="0" w:after="0" w:afterAutospacing="0"/>
        <w:jc w:val="both"/>
        <w:textAlignment w:val="baseline"/>
        <w:rPr>
          <w:rFonts w:asciiTheme="minorHAnsi" w:hAnsiTheme="minorHAnsi" w:cstheme="minorHAnsi"/>
          <w:sz w:val="18"/>
          <w:szCs w:val="18"/>
        </w:rPr>
      </w:pPr>
      <w:r w:rsidRPr="006D5238">
        <w:rPr>
          <w:rStyle w:val="normaltextrun"/>
          <w:rFonts w:asciiTheme="minorHAnsi" w:hAnsiTheme="minorHAnsi" w:cstheme="minorHAnsi"/>
          <w:sz w:val="22"/>
          <w:szCs w:val="22"/>
        </w:rPr>
        <w:t>For any further queries, please contact:</w:t>
      </w:r>
      <w:r w:rsidRPr="006D5238">
        <w:rPr>
          <w:rStyle w:val="eop"/>
          <w:rFonts w:asciiTheme="minorHAnsi" w:hAnsiTheme="minorHAnsi" w:cstheme="minorHAnsi"/>
          <w:sz w:val="22"/>
          <w:szCs w:val="22"/>
        </w:rPr>
        <w:t> </w:t>
      </w:r>
    </w:p>
    <w:p w14:paraId="4B55701D" w14:textId="77777777" w:rsidR="005B5033" w:rsidRDefault="005B5033" w:rsidP="00D760E4">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27BADAA9" w14:textId="77777777" w:rsidR="00D760E4" w:rsidRPr="006D5238" w:rsidRDefault="00D760E4" w:rsidP="00D760E4">
      <w:pPr>
        <w:pStyle w:val="paragraph"/>
        <w:spacing w:before="0" w:beforeAutospacing="0" w:after="0" w:afterAutospacing="0"/>
        <w:jc w:val="both"/>
        <w:textAlignment w:val="baseline"/>
        <w:rPr>
          <w:rFonts w:asciiTheme="minorHAnsi" w:hAnsiTheme="minorHAnsi" w:cstheme="minorHAnsi"/>
          <w:sz w:val="22"/>
          <w:szCs w:val="22"/>
        </w:rPr>
      </w:pPr>
      <w:r w:rsidRPr="006D5238">
        <w:rPr>
          <w:rStyle w:val="normaltextrun"/>
          <w:rFonts w:asciiTheme="minorHAnsi" w:hAnsiTheme="minorHAnsi" w:cstheme="minorHAnsi"/>
          <w:b/>
          <w:bCs/>
          <w:sz w:val="22"/>
          <w:szCs w:val="22"/>
        </w:rPr>
        <w:t>Adfactors PR</w:t>
      </w:r>
      <w:r w:rsidRPr="006D5238">
        <w:rPr>
          <w:rStyle w:val="eop"/>
          <w:rFonts w:asciiTheme="minorHAnsi" w:hAnsiTheme="minorHAnsi" w:cstheme="minorHAnsi"/>
          <w:sz w:val="22"/>
          <w:szCs w:val="22"/>
        </w:rPr>
        <w:t> </w:t>
      </w:r>
    </w:p>
    <w:p w14:paraId="46633BDE" w14:textId="77777777" w:rsidR="00FD6CCA" w:rsidRPr="00FD6CCA" w:rsidRDefault="00D760E4" w:rsidP="00352FB8">
      <w:pPr>
        <w:pStyle w:val="paragraph"/>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6D5238">
        <w:rPr>
          <w:rStyle w:val="normaltextrun"/>
          <w:rFonts w:asciiTheme="minorHAnsi" w:hAnsiTheme="minorHAnsi" w:cstheme="minorHAnsi"/>
          <w:sz w:val="22"/>
          <w:szCs w:val="22"/>
        </w:rPr>
        <w:t>Sagar Singh</w:t>
      </w:r>
      <w:r w:rsidRPr="006D5238">
        <w:rPr>
          <w:rStyle w:val="eop"/>
          <w:rFonts w:asciiTheme="minorHAnsi" w:hAnsiTheme="minorHAnsi" w:cstheme="minorHAnsi"/>
          <w:sz w:val="22"/>
          <w:szCs w:val="22"/>
        </w:rPr>
        <w:t xml:space="preserve"> | </w:t>
      </w:r>
      <w:r w:rsidRPr="006D5238">
        <w:rPr>
          <w:rStyle w:val="normaltextrun"/>
          <w:rFonts w:asciiTheme="minorHAnsi" w:hAnsiTheme="minorHAnsi" w:cstheme="minorHAnsi"/>
          <w:sz w:val="22"/>
          <w:szCs w:val="22"/>
        </w:rPr>
        <w:t>87704 42068 |</w:t>
      </w:r>
      <w:r w:rsidR="00822DBA">
        <w:t xml:space="preserve"> </w:t>
      </w:r>
      <w:hyperlink r:id="rId11" w:history="1">
        <w:r w:rsidR="00822DBA" w:rsidRPr="00315F0D">
          <w:rPr>
            <w:rStyle w:val="Hyperlink"/>
            <w:rFonts w:asciiTheme="minorHAnsi" w:hAnsiTheme="minorHAnsi" w:cstheme="minorHAnsi"/>
            <w:sz w:val="22"/>
            <w:szCs w:val="22"/>
          </w:rPr>
          <w:t>sagar.singh@adfactorspr.com</w:t>
        </w:r>
      </w:hyperlink>
      <w:r w:rsidR="00822DBA">
        <w:t xml:space="preserve">  </w:t>
      </w:r>
      <w:r w:rsidRPr="00822DBA">
        <w:rPr>
          <w:rStyle w:val="normaltextrun"/>
          <w:rFonts w:asciiTheme="minorHAnsi" w:hAnsiTheme="minorHAnsi" w:cstheme="minorHAnsi"/>
          <w:color w:val="000000" w:themeColor="text1"/>
          <w:sz w:val="22"/>
          <w:szCs w:val="22"/>
        </w:rPr>
        <w:t xml:space="preserve"> </w:t>
      </w:r>
      <w:r w:rsidRPr="00822DBA">
        <w:rPr>
          <w:rStyle w:val="eop"/>
          <w:rFonts w:asciiTheme="minorHAnsi" w:hAnsiTheme="minorHAnsi" w:cstheme="minorHAnsi"/>
          <w:color w:val="000000" w:themeColor="text1"/>
          <w:sz w:val="22"/>
          <w:szCs w:val="22"/>
        </w:rPr>
        <w:t>  </w:t>
      </w:r>
    </w:p>
    <w:p w14:paraId="67FC8F82" w14:textId="77777777" w:rsidR="00FD6CCA" w:rsidRDefault="003E46B7" w:rsidP="00352FB8">
      <w:pPr>
        <w:pStyle w:val="paragraph"/>
        <w:spacing w:before="0" w:beforeAutospacing="0" w:after="0" w:afterAutospacing="0"/>
        <w:jc w:val="both"/>
        <w:textAlignment w:val="baseline"/>
      </w:pPr>
      <w:r>
        <w:rPr>
          <w:rStyle w:val="normaltextrun"/>
          <w:rFonts w:asciiTheme="minorHAnsi" w:hAnsiTheme="minorHAnsi" w:cstheme="minorHAnsi"/>
          <w:color w:val="000000" w:themeColor="text1"/>
          <w:sz w:val="22"/>
          <w:szCs w:val="22"/>
        </w:rPr>
        <w:t>Kapil Kulkarni</w:t>
      </w:r>
      <w:r w:rsidR="00FD6CCA" w:rsidRPr="00FD6CCA">
        <w:rPr>
          <w:rStyle w:val="eop"/>
          <w:rFonts w:asciiTheme="minorHAnsi" w:hAnsiTheme="minorHAnsi" w:cstheme="minorHAnsi"/>
          <w:color w:val="000000" w:themeColor="text1"/>
          <w:sz w:val="22"/>
          <w:szCs w:val="22"/>
        </w:rPr>
        <w:t xml:space="preserve"> | </w:t>
      </w:r>
      <w:r w:rsidRPr="003E46B7">
        <w:rPr>
          <w:rStyle w:val="eop"/>
          <w:rFonts w:asciiTheme="minorHAnsi" w:hAnsiTheme="minorHAnsi" w:cstheme="minorHAnsi"/>
          <w:color w:val="000000" w:themeColor="text1"/>
          <w:sz w:val="22"/>
          <w:szCs w:val="22"/>
        </w:rPr>
        <w:t>98202</w:t>
      </w:r>
      <w:r>
        <w:rPr>
          <w:rStyle w:val="eop"/>
          <w:rFonts w:asciiTheme="minorHAnsi" w:hAnsiTheme="minorHAnsi" w:cstheme="minorHAnsi"/>
          <w:color w:val="000000" w:themeColor="text1"/>
          <w:sz w:val="22"/>
          <w:szCs w:val="22"/>
        </w:rPr>
        <w:t xml:space="preserve"> </w:t>
      </w:r>
      <w:r w:rsidRPr="003E46B7">
        <w:rPr>
          <w:rStyle w:val="eop"/>
          <w:rFonts w:asciiTheme="minorHAnsi" w:hAnsiTheme="minorHAnsi" w:cstheme="minorHAnsi"/>
          <w:color w:val="000000" w:themeColor="text1"/>
          <w:sz w:val="22"/>
          <w:szCs w:val="22"/>
        </w:rPr>
        <w:t>03787</w:t>
      </w:r>
      <w:r>
        <w:rPr>
          <w:rStyle w:val="eop"/>
          <w:rFonts w:asciiTheme="minorHAnsi" w:hAnsiTheme="minorHAnsi" w:cstheme="minorHAnsi"/>
          <w:color w:val="000000" w:themeColor="text1"/>
          <w:sz w:val="22"/>
          <w:szCs w:val="22"/>
        </w:rPr>
        <w:t xml:space="preserve"> </w:t>
      </w:r>
      <w:r w:rsidR="00FD6CCA" w:rsidRPr="00FD6CCA">
        <w:rPr>
          <w:rStyle w:val="normaltextrun"/>
          <w:rFonts w:asciiTheme="minorHAnsi" w:hAnsiTheme="minorHAnsi" w:cstheme="minorHAnsi"/>
          <w:color w:val="000000" w:themeColor="text1"/>
          <w:sz w:val="22"/>
          <w:szCs w:val="22"/>
        </w:rPr>
        <w:t>|</w:t>
      </w:r>
      <w:r w:rsidR="00822DBA">
        <w:rPr>
          <w:rStyle w:val="normaltextrun"/>
          <w:rFonts w:asciiTheme="minorHAnsi" w:hAnsiTheme="minorHAnsi" w:cstheme="minorHAnsi"/>
          <w:color w:val="000000" w:themeColor="text1"/>
          <w:sz w:val="22"/>
          <w:szCs w:val="22"/>
        </w:rPr>
        <w:t xml:space="preserve"> </w:t>
      </w:r>
      <w:hyperlink r:id="rId12" w:history="1">
        <w:r w:rsidR="00822DBA" w:rsidRPr="00315F0D">
          <w:rPr>
            <w:rStyle w:val="Hyperlink"/>
            <w:rFonts w:asciiTheme="minorHAnsi" w:hAnsiTheme="minorHAnsi" w:cstheme="minorHAnsi"/>
            <w:sz w:val="22"/>
            <w:szCs w:val="22"/>
          </w:rPr>
          <w:t>kapil.kulkarni@adfactorspr.com</w:t>
        </w:r>
      </w:hyperlink>
    </w:p>
    <w:p w14:paraId="5F1A6297" w14:textId="77777777" w:rsidR="003E46B7" w:rsidRPr="00FD6CCA" w:rsidRDefault="003E46B7" w:rsidP="00352FB8">
      <w:pPr>
        <w:pStyle w:val="paragraph"/>
        <w:spacing w:before="0" w:beforeAutospacing="0" w:after="0" w:afterAutospacing="0"/>
        <w:jc w:val="both"/>
        <w:textAlignment w:val="baseline"/>
        <w:rPr>
          <w:rFonts w:asciiTheme="minorHAnsi" w:hAnsiTheme="minorHAnsi" w:cstheme="minorHAnsi"/>
          <w:color w:val="000000" w:themeColor="text1"/>
          <w:sz w:val="20"/>
          <w:szCs w:val="22"/>
        </w:rPr>
      </w:pPr>
    </w:p>
    <w:sectPr w:rsidR="003E46B7" w:rsidRPr="00FD6CCA" w:rsidSect="003E46B7">
      <w:headerReference w:type="default" r:id="rId13"/>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CE208" w14:textId="77777777" w:rsidR="000D1FB8" w:rsidRDefault="000D1FB8" w:rsidP="00D31BF4">
      <w:pPr>
        <w:spacing w:after="0" w:line="240" w:lineRule="auto"/>
      </w:pPr>
      <w:r>
        <w:separator/>
      </w:r>
    </w:p>
  </w:endnote>
  <w:endnote w:type="continuationSeparator" w:id="0">
    <w:p w14:paraId="48514D8B" w14:textId="77777777" w:rsidR="000D1FB8" w:rsidRDefault="000D1FB8" w:rsidP="00D3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61159" w14:textId="77777777" w:rsidR="000D1FB8" w:rsidRDefault="000D1FB8" w:rsidP="00D31BF4">
      <w:pPr>
        <w:spacing w:after="0" w:line="240" w:lineRule="auto"/>
      </w:pPr>
      <w:r>
        <w:separator/>
      </w:r>
    </w:p>
  </w:footnote>
  <w:footnote w:type="continuationSeparator" w:id="0">
    <w:p w14:paraId="2E79E2C4" w14:textId="77777777" w:rsidR="000D1FB8" w:rsidRDefault="000D1FB8" w:rsidP="00D31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5A55" w14:textId="77777777" w:rsidR="00D31BF4" w:rsidRDefault="00D31BF4">
    <w:pPr>
      <w:pStyle w:val="Header"/>
    </w:pPr>
    <w:r w:rsidRPr="003038FD">
      <w:rPr>
        <w:noProof/>
        <w:lang w:eastAsia="en-IN"/>
      </w:rPr>
      <w:drawing>
        <wp:anchor distT="0" distB="0" distL="114300" distR="114300" simplePos="0" relativeHeight="251659264" behindDoc="0" locked="0" layoutInCell="1" allowOverlap="1" wp14:anchorId="6B676293" wp14:editId="783D989D">
          <wp:simplePos x="0" y="0"/>
          <wp:positionH relativeFrom="column">
            <wp:posOffset>-93980</wp:posOffset>
          </wp:positionH>
          <wp:positionV relativeFrom="paragraph">
            <wp:posOffset>-20955</wp:posOffset>
          </wp:positionV>
          <wp:extent cx="1254125" cy="629920"/>
          <wp:effectExtent l="0" t="0" r="3175" b="0"/>
          <wp:wrapSquare wrapText="bothSides"/>
          <wp:docPr id="2" name="Picture 2" descr="Pidilite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dilite Logo Vec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41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1FB"/>
    <w:rsid w:val="00001BBF"/>
    <w:rsid w:val="00014CB9"/>
    <w:rsid w:val="00047623"/>
    <w:rsid w:val="00066A97"/>
    <w:rsid w:val="00082CEF"/>
    <w:rsid w:val="000930EB"/>
    <w:rsid w:val="000A5304"/>
    <w:rsid w:val="000B7FBE"/>
    <w:rsid w:val="000C6BF9"/>
    <w:rsid w:val="000D1FB8"/>
    <w:rsid w:val="000D2493"/>
    <w:rsid w:val="000E3B29"/>
    <w:rsid w:val="00107EC3"/>
    <w:rsid w:val="00117D14"/>
    <w:rsid w:val="00122023"/>
    <w:rsid w:val="00124F42"/>
    <w:rsid w:val="00163C95"/>
    <w:rsid w:val="00171D92"/>
    <w:rsid w:val="0018180C"/>
    <w:rsid w:val="0019325D"/>
    <w:rsid w:val="001A40C9"/>
    <w:rsid w:val="001B6220"/>
    <w:rsid w:val="001D7CE8"/>
    <w:rsid w:val="00202E10"/>
    <w:rsid w:val="00213BFF"/>
    <w:rsid w:val="00225943"/>
    <w:rsid w:val="00227F55"/>
    <w:rsid w:val="00255CCE"/>
    <w:rsid w:val="002758DC"/>
    <w:rsid w:val="002A2514"/>
    <w:rsid w:val="002B3C84"/>
    <w:rsid w:val="002F2070"/>
    <w:rsid w:val="00301723"/>
    <w:rsid w:val="0031615D"/>
    <w:rsid w:val="003311FB"/>
    <w:rsid w:val="00352FB8"/>
    <w:rsid w:val="003742E1"/>
    <w:rsid w:val="00397089"/>
    <w:rsid w:val="003B0EF5"/>
    <w:rsid w:val="003B66D1"/>
    <w:rsid w:val="003C2E21"/>
    <w:rsid w:val="003D06A0"/>
    <w:rsid w:val="003E46B7"/>
    <w:rsid w:val="003E67CA"/>
    <w:rsid w:val="003F597F"/>
    <w:rsid w:val="00401E62"/>
    <w:rsid w:val="00415D77"/>
    <w:rsid w:val="00453F81"/>
    <w:rsid w:val="00460F16"/>
    <w:rsid w:val="00470CEB"/>
    <w:rsid w:val="004B7244"/>
    <w:rsid w:val="004C10A0"/>
    <w:rsid w:val="004D3040"/>
    <w:rsid w:val="004E5F13"/>
    <w:rsid w:val="004F6CFE"/>
    <w:rsid w:val="005255D9"/>
    <w:rsid w:val="005265DD"/>
    <w:rsid w:val="00541364"/>
    <w:rsid w:val="00542C5D"/>
    <w:rsid w:val="00550052"/>
    <w:rsid w:val="00587EF9"/>
    <w:rsid w:val="005A09E7"/>
    <w:rsid w:val="005B3E0A"/>
    <w:rsid w:val="005B5033"/>
    <w:rsid w:val="0060142A"/>
    <w:rsid w:val="006076EB"/>
    <w:rsid w:val="006144FB"/>
    <w:rsid w:val="00626B64"/>
    <w:rsid w:val="006276A3"/>
    <w:rsid w:val="006329C1"/>
    <w:rsid w:val="006576F1"/>
    <w:rsid w:val="006605A0"/>
    <w:rsid w:val="00660C8E"/>
    <w:rsid w:val="00664B61"/>
    <w:rsid w:val="00671664"/>
    <w:rsid w:val="00671B4B"/>
    <w:rsid w:val="0068230A"/>
    <w:rsid w:val="006C656B"/>
    <w:rsid w:val="006D5238"/>
    <w:rsid w:val="006E665E"/>
    <w:rsid w:val="006E6BB9"/>
    <w:rsid w:val="006F5099"/>
    <w:rsid w:val="00723724"/>
    <w:rsid w:val="007321C5"/>
    <w:rsid w:val="00735CB0"/>
    <w:rsid w:val="00743E2E"/>
    <w:rsid w:val="007444D1"/>
    <w:rsid w:val="007963EB"/>
    <w:rsid w:val="007977FF"/>
    <w:rsid w:val="007A15DA"/>
    <w:rsid w:val="007B330E"/>
    <w:rsid w:val="007C709F"/>
    <w:rsid w:val="007D6DB1"/>
    <w:rsid w:val="007E100B"/>
    <w:rsid w:val="007F3F23"/>
    <w:rsid w:val="008137D4"/>
    <w:rsid w:val="00814056"/>
    <w:rsid w:val="00822DBA"/>
    <w:rsid w:val="00844576"/>
    <w:rsid w:val="008472D7"/>
    <w:rsid w:val="0085446E"/>
    <w:rsid w:val="0089008A"/>
    <w:rsid w:val="008A035C"/>
    <w:rsid w:val="008A7947"/>
    <w:rsid w:val="008B0C37"/>
    <w:rsid w:val="008C43EA"/>
    <w:rsid w:val="008D2E2D"/>
    <w:rsid w:val="008E6D2F"/>
    <w:rsid w:val="008F6679"/>
    <w:rsid w:val="00900840"/>
    <w:rsid w:val="0093135C"/>
    <w:rsid w:val="00931679"/>
    <w:rsid w:val="00935C82"/>
    <w:rsid w:val="00941D98"/>
    <w:rsid w:val="00944402"/>
    <w:rsid w:val="009461AE"/>
    <w:rsid w:val="0096380B"/>
    <w:rsid w:val="009758E0"/>
    <w:rsid w:val="009775C6"/>
    <w:rsid w:val="00985D18"/>
    <w:rsid w:val="00993F30"/>
    <w:rsid w:val="009A1E53"/>
    <w:rsid w:val="009B27E4"/>
    <w:rsid w:val="009B3AFC"/>
    <w:rsid w:val="009C2A5A"/>
    <w:rsid w:val="009D41C9"/>
    <w:rsid w:val="009D7C22"/>
    <w:rsid w:val="009E00C3"/>
    <w:rsid w:val="009E174F"/>
    <w:rsid w:val="009E19B6"/>
    <w:rsid w:val="009E4A83"/>
    <w:rsid w:val="00A46CEB"/>
    <w:rsid w:val="00A56426"/>
    <w:rsid w:val="00A70888"/>
    <w:rsid w:val="00A71F6A"/>
    <w:rsid w:val="00A819BB"/>
    <w:rsid w:val="00A81E8F"/>
    <w:rsid w:val="00AA2065"/>
    <w:rsid w:val="00AA32C0"/>
    <w:rsid w:val="00AB1981"/>
    <w:rsid w:val="00AB7365"/>
    <w:rsid w:val="00AD179D"/>
    <w:rsid w:val="00AD7ABB"/>
    <w:rsid w:val="00AF16D2"/>
    <w:rsid w:val="00AF385A"/>
    <w:rsid w:val="00B03768"/>
    <w:rsid w:val="00B23FB2"/>
    <w:rsid w:val="00B33352"/>
    <w:rsid w:val="00B67086"/>
    <w:rsid w:val="00B866C9"/>
    <w:rsid w:val="00BA5CAA"/>
    <w:rsid w:val="00BB0B9C"/>
    <w:rsid w:val="00BD0AA9"/>
    <w:rsid w:val="00BD3CE6"/>
    <w:rsid w:val="00BD7920"/>
    <w:rsid w:val="00BE1417"/>
    <w:rsid w:val="00BE4D91"/>
    <w:rsid w:val="00BF3317"/>
    <w:rsid w:val="00C04AE1"/>
    <w:rsid w:val="00C14C10"/>
    <w:rsid w:val="00C21DF9"/>
    <w:rsid w:val="00C34604"/>
    <w:rsid w:val="00C416A1"/>
    <w:rsid w:val="00C43C52"/>
    <w:rsid w:val="00C56654"/>
    <w:rsid w:val="00C70617"/>
    <w:rsid w:val="00C76797"/>
    <w:rsid w:val="00C9099C"/>
    <w:rsid w:val="00C91EC4"/>
    <w:rsid w:val="00CA281A"/>
    <w:rsid w:val="00CD642F"/>
    <w:rsid w:val="00CE20A5"/>
    <w:rsid w:val="00CF1773"/>
    <w:rsid w:val="00CF31C8"/>
    <w:rsid w:val="00CF33DA"/>
    <w:rsid w:val="00D06B69"/>
    <w:rsid w:val="00D14D5D"/>
    <w:rsid w:val="00D25EEA"/>
    <w:rsid w:val="00D31BF4"/>
    <w:rsid w:val="00D424B1"/>
    <w:rsid w:val="00D55AEA"/>
    <w:rsid w:val="00D75427"/>
    <w:rsid w:val="00D760E4"/>
    <w:rsid w:val="00D95671"/>
    <w:rsid w:val="00DA58B3"/>
    <w:rsid w:val="00DB08F9"/>
    <w:rsid w:val="00DB51C2"/>
    <w:rsid w:val="00DC5C75"/>
    <w:rsid w:val="00DC6787"/>
    <w:rsid w:val="00DE05DD"/>
    <w:rsid w:val="00DF29CB"/>
    <w:rsid w:val="00E03D6E"/>
    <w:rsid w:val="00E10BE9"/>
    <w:rsid w:val="00E1297A"/>
    <w:rsid w:val="00E1488F"/>
    <w:rsid w:val="00E16E8E"/>
    <w:rsid w:val="00E24BDD"/>
    <w:rsid w:val="00E3027C"/>
    <w:rsid w:val="00E45AF6"/>
    <w:rsid w:val="00E47160"/>
    <w:rsid w:val="00E504C8"/>
    <w:rsid w:val="00E61D86"/>
    <w:rsid w:val="00E703A9"/>
    <w:rsid w:val="00E91056"/>
    <w:rsid w:val="00F002C2"/>
    <w:rsid w:val="00F06907"/>
    <w:rsid w:val="00F1166E"/>
    <w:rsid w:val="00F43018"/>
    <w:rsid w:val="00F67680"/>
    <w:rsid w:val="00F712AE"/>
    <w:rsid w:val="00F72CD3"/>
    <w:rsid w:val="00F7572B"/>
    <w:rsid w:val="00FD53B8"/>
    <w:rsid w:val="00FD6CCA"/>
    <w:rsid w:val="00FD7E44"/>
    <w:rsid w:val="00FE12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8026"/>
  <w15:chartTrackingRefBased/>
  <w15:docId w15:val="{DA6C8083-1C45-4CA0-81D5-3BA1DAB1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93135C"/>
    <w:pPr>
      <w:suppressAutoHyphens/>
      <w:autoSpaceDN w:val="0"/>
      <w:spacing w:after="200" w:line="276" w:lineRule="auto"/>
    </w:pPr>
    <w:rPr>
      <w:rFonts w:ascii="Calibri" w:eastAsia="Times New Roman" w:hAnsi="Calibri" w:cs="Times New Roman"/>
      <w:kern w:val="3"/>
      <w:szCs w:val="20"/>
      <w:lang w:val="en-US"/>
    </w:rPr>
  </w:style>
  <w:style w:type="character" w:customStyle="1" w:styleId="normaltextrun">
    <w:name w:val="normaltextrun"/>
    <w:basedOn w:val="DefaultParagraphFont"/>
    <w:rsid w:val="00D55AEA"/>
  </w:style>
  <w:style w:type="paragraph" w:customStyle="1" w:styleId="paragraph">
    <w:name w:val="paragraph"/>
    <w:basedOn w:val="Normal"/>
    <w:rsid w:val="00D55A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op">
    <w:name w:val="eop"/>
    <w:basedOn w:val="DefaultParagraphFont"/>
    <w:rsid w:val="00D55AEA"/>
  </w:style>
  <w:style w:type="paragraph" w:styleId="Header">
    <w:name w:val="header"/>
    <w:basedOn w:val="Normal"/>
    <w:link w:val="HeaderChar"/>
    <w:uiPriority w:val="99"/>
    <w:unhideWhenUsed/>
    <w:rsid w:val="00D31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BF4"/>
  </w:style>
  <w:style w:type="paragraph" w:styleId="Footer">
    <w:name w:val="footer"/>
    <w:basedOn w:val="Normal"/>
    <w:link w:val="FooterChar"/>
    <w:uiPriority w:val="99"/>
    <w:unhideWhenUsed/>
    <w:rsid w:val="00D31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BF4"/>
  </w:style>
  <w:style w:type="character" w:styleId="Hyperlink">
    <w:name w:val="Hyperlink"/>
    <w:basedOn w:val="DefaultParagraphFont"/>
    <w:uiPriority w:val="99"/>
    <w:unhideWhenUsed/>
    <w:rsid w:val="006605A0"/>
    <w:rPr>
      <w:color w:val="0000FF"/>
      <w:u w:val="single"/>
    </w:rPr>
  </w:style>
  <w:style w:type="character" w:styleId="CommentReference">
    <w:name w:val="annotation reference"/>
    <w:basedOn w:val="DefaultParagraphFont"/>
    <w:uiPriority w:val="99"/>
    <w:semiHidden/>
    <w:unhideWhenUsed/>
    <w:rsid w:val="007321C5"/>
    <w:rPr>
      <w:sz w:val="16"/>
      <w:szCs w:val="16"/>
    </w:rPr>
  </w:style>
  <w:style w:type="paragraph" w:styleId="CommentText">
    <w:name w:val="annotation text"/>
    <w:basedOn w:val="Normal"/>
    <w:link w:val="CommentTextChar"/>
    <w:uiPriority w:val="99"/>
    <w:unhideWhenUsed/>
    <w:rsid w:val="007321C5"/>
    <w:pPr>
      <w:spacing w:line="240" w:lineRule="auto"/>
    </w:pPr>
    <w:rPr>
      <w:sz w:val="20"/>
      <w:szCs w:val="20"/>
    </w:rPr>
  </w:style>
  <w:style w:type="character" w:customStyle="1" w:styleId="CommentTextChar">
    <w:name w:val="Comment Text Char"/>
    <w:basedOn w:val="DefaultParagraphFont"/>
    <w:link w:val="CommentText"/>
    <w:uiPriority w:val="99"/>
    <w:rsid w:val="007321C5"/>
    <w:rPr>
      <w:sz w:val="20"/>
      <w:szCs w:val="20"/>
    </w:rPr>
  </w:style>
  <w:style w:type="paragraph" w:styleId="CommentSubject">
    <w:name w:val="annotation subject"/>
    <w:basedOn w:val="CommentText"/>
    <w:next w:val="CommentText"/>
    <w:link w:val="CommentSubjectChar"/>
    <w:uiPriority w:val="99"/>
    <w:semiHidden/>
    <w:unhideWhenUsed/>
    <w:rsid w:val="007321C5"/>
    <w:rPr>
      <w:b/>
      <w:bCs/>
    </w:rPr>
  </w:style>
  <w:style w:type="character" w:customStyle="1" w:styleId="CommentSubjectChar">
    <w:name w:val="Comment Subject Char"/>
    <w:basedOn w:val="CommentTextChar"/>
    <w:link w:val="CommentSubject"/>
    <w:uiPriority w:val="99"/>
    <w:semiHidden/>
    <w:rsid w:val="007321C5"/>
    <w:rPr>
      <w:b/>
      <w:bCs/>
      <w:sz w:val="20"/>
      <w:szCs w:val="20"/>
    </w:rPr>
  </w:style>
  <w:style w:type="paragraph" w:styleId="BalloonText">
    <w:name w:val="Balloon Text"/>
    <w:basedOn w:val="Normal"/>
    <w:link w:val="BalloonTextChar"/>
    <w:uiPriority w:val="99"/>
    <w:semiHidden/>
    <w:unhideWhenUsed/>
    <w:rsid w:val="00732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C5"/>
    <w:rPr>
      <w:rFonts w:ascii="Segoe UI" w:hAnsi="Segoe UI" w:cs="Segoe UI"/>
      <w:sz w:val="18"/>
      <w:szCs w:val="18"/>
    </w:rPr>
  </w:style>
  <w:style w:type="paragraph" w:styleId="NormalWeb">
    <w:name w:val="Normal (Web)"/>
    <w:basedOn w:val="Normal"/>
    <w:uiPriority w:val="99"/>
    <w:unhideWhenUsed/>
    <w:rsid w:val="00D760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760E4"/>
    <w:rPr>
      <w:b/>
      <w:bCs/>
    </w:rPr>
  </w:style>
  <w:style w:type="paragraph" w:styleId="Revision">
    <w:name w:val="Revision"/>
    <w:hidden/>
    <w:uiPriority w:val="99"/>
    <w:semiHidden/>
    <w:rsid w:val="009A1E53"/>
    <w:pPr>
      <w:spacing w:after="0" w:line="240" w:lineRule="auto"/>
    </w:pPr>
  </w:style>
  <w:style w:type="character" w:styleId="FollowedHyperlink">
    <w:name w:val="FollowedHyperlink"/>
    <w:basedOn w:val="DefaultParagraphFont"/>
    <w:uiPriority w:val="99"/>
    <w:semiHidden/>
    <w:unhideWhenUsed/>
    <w:rsid w:val="001D7CE8"/>
    <w:rPr>
      <w:color w:val="954F72" w:themeColor="followedHyperlink"/>
      <w:u w:val="single"/>
    </w:rPr>
  </w:style>
  <w:style w:type="character" w:customStyle="1" w:styleId="UnresolvedMention1">
    <w:name w:val="Unresolved Mention1"/>
    <w:basedOn w:val="DefaultParagraphFont"/>
    <w:uiPriority w:val="99"/>
    <w:semiHidden/>
    <w:unhideWhenUsed/>
    <w:rsid w:val="00E504C8"/>
    <w:rPr>
      <w:color w:val="605E5C"/>
      <w:shd w:val="clear" w:color="auto" w:fill="E1DFDD"/>
    </w:rPr>
  </w:style>
  <w:style w:type="character" w:styleId="Emphasis">
    <w:name w:val="Emphasis"/>
    <w:basedOn w:val="DefaultParagraphFont"/>
    <w:uiPriority w:val="20"/>
    <w:qFormat/>
    <w:rsid w:val="00814056"/>
    <w:rPr>
      <w:i/>
      <w:iCs/>
    </w:rPr>
  </w:style>
  <w:style w:type="character" w:customStyle="1" w:styleId="UnresolvedMention2">
    <w:name w:val="Unresolved Mention2"/>
    <w:basedOn w:val="DefaultParagraphFont"/>
    <w:uiPriority w:val="99"/>
    <w:semiHidden/>
    <w:unhideWhenUsed/>
    <w:rsid w:val="00822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9798">
      <w:bodyDiv w:val="1"/>
      <w:marLeft w:val="0"/>
      <w:marRight w:val="0"/>
      <w:marTop w:val="0"/>
      <w:marBottom w:val="0"/>
      <w:divBdr>
        <w:top w:val="none" w:sz="0" w:space="0" w:color="auto"/>
        <w:left w:val="none" w:sz="0" w:space="0" w:color="auto"/>
        <w:bottom w:val="none" w:sz="0" w:space="0" w:color="auto"/>
        <w:right w:val="none" w:sz="0" w:space="0" w:color="auto"/>
      </w:divBdr>
    </w:div>
    <w:div w:id="110786604">
      <w:bodyDiv w:val="1"/>
      <w:marLeft w:val="0"/>
      <w:marRight w:val="0"/>
      <w:marTop w:val="0"/>
      <w:marBottom w:val="0"/>
      <w:divBdr>
        <w:top w:val="none" w:sz="0" w:space="0" w:color="auto"/>
        <w:left w:val="none" w:sz="0" w:space="0" w:color="auto"/>
        <w:bottom w:val="none" w:sz="0" w:space="0" w:color="auto"/>
        <w:right w:val="none" w:sz="0" w:space="0" w:color="auto"/>
      </w:divBdr>
    </w:div>
    <w:div w:id="133959381">
      <w:bodyDiv w:val="1"/>
      <w:marLeft w:val="0"/>
      <w:marRight w:val="0"/>
      <w:marTop w:val="0"/>
      <w:marBottom w:val="0"/>
      <w:divBdr>
        <w:top w:val="none" w:sz="0" w:space="0" w:color="auto"/>
        <w:left w:val="none" w:sz="0" w:space="0" w:color="auto"/>
        <w:bottom w:val="none" w:sz="0" w:space="0" w:color="auto"/>
        <w:right w:val="none" w:sz="0" w:space="0" w:color="auto"/>
      </w:divBdr>
    </w:div>
    <w:div w:id="178274766">
      <w:bodyDiv w:val="1"/>
      <w:marLeft w:val="0"/>
      <w:marRight w:val="0"/>
      <w:marTop w:val="0"/>
      <w:marBottom w:val="0"/>
      <w:divBdr>
        <w:top w:val="none" w:sz="0" w:space="0" w:color="auto"/>
        <w:left w:val="none" w:sz="0" w:space="0" w:color="auto"/>
        <w:bottom w:val="none" w:sz="0" w:space="0" w:color="auto"/>
        <w:right w:val="none" w:sz="0" w:space="0" w:color="auto"/>
      </w:divBdr>
    </w:div>
    <w:div w:id="189531567">
      <w:bodyDiv w:val="1"/>
      <w:marLeft w:val="0"/>
      <w:marRight w:val="0"/>
      <w:marTop w:val="0"/>
      <w:marBottom w:val="0"/>
      <w:divBdr>
        <w:top w:val="none" w:sz="0" w:space="0" w:color="auto"/>
        <w:left w:val="none" w:sz="0" w:space="0" w:color="auto"/>
        <w:bottom w:val="none" w:sz="0" w:space="0" w:color="auto"/>
        <w:right w:val="none" w:sz="0" w:space="0" w:color="auto"/>
      </w:divBdr>
    </w:div>
    <w:div w:id="208151219">
      <w:bodyDiv w:val="1"/>
      <w:marLeft w:val="0"/>
      <w:marRight w:val="0"/>
      <w:marTop w:val="0"/>
      <w:marBottom w:val="0"/>
      <w:divBdr>
        <w:top w:val="none" w:sz="0" w:space="0" w:color="auto"/>
        <w:left w:val="none" w:sz="0" w:space="0" w:color="auto"/>
        <w:bottom w:val="none" w:sz="0" w:space="0" w:color="auto"/>
        <w:right w:val="none" w:sz="0" w:space="0" w:color="auto"/>
      </w:divBdr>
    </w:div>
    <w:div w:id="209345560">
      <w:bodyDiv w:val="1"/>
      <w:marLeft w:val="0"/>
      <w:marRight w:val="0"/>
      <w:marTop w:val="0"/>
      <w:marBottom w:val="0"/>
      <w:divBdr>
        <w:top w:val="none" w:sz="0" w:space="0" w:color="auto"/>
        <w:left w:val="none" w:sz="0" w:space="0" w:color="auto"/>
        <w:bottom w:val="none" w:sz="0" w:space="0" w:color="auto"/>
        <w:right w:val="none" w:sz="0" w:space="0" w:color="auto"/>
      </w:divBdr>
    </w:div>
    <w:div w:id="220597940">
      <w:bodyDiv w:val="1"/>
      <w:marLeft w:val="0"/>
      <w:marRight w:val="0"/>
      <w:marTop w:val="0"/>
      <w:marBottom w:val="0"/>
      <w:divBdr>
        <w:top w:val="none" w:sz="0" w:space="0" w:color="auto"/>
        <w:left w:val="none" w:sz="0" w:space="0" w:color="auto"/>
        <w:bottom w:val="none" w:sz="0" w:space="0" w:color="auto"/>
        <w:right w:val="none" w:sz="0" w:space="0" w:color="auto"/>
      </w:divBdr>
    </w:div>
    <w:div w:id="255482979">
      <w:bodyDiv w:val="1"/>
      <w:marLeft w:val="0"/>
      <w:marRight w:val="0"/>
      <w:marTop w:val="0"/>
      <w:marBottom w:val="0"/>
      <w:divBdr>
        <w:top w:val="none" w:sz="0" w:space="0" w:color="auto"/>
        <w:left w:val="none" w:sz="0" w:space="0" w:color="auto"/>
        <w:bottom w:val="none" w:sz="0" w:space="0" w:color="auto"/>
        <w:right w:val="none" w:sz="0" w:space="0" w:color="auto"/>
      </w:divBdr>
    </w:div>
    <w:div w:id="272133116">
      <w:bodyDiv w:val="1"/>
      <w:marLeft w:val="0"/>
      <w:marRight w:val="0"/>
      <w:marTop w:val="0"/>
      <w:marBottom w:val="0"/>
      <w:divBdr>
        <w:top w:val="none" w:sz="0" w:space="0" w:color="auto"/>
        <w:left w:val="none" w:sz="0" w:space="0" w:color="auto"/>
        <w:bottom w:val="none" w:sz="0" w:space="0" w:color="auto"/>
        <w:right w:val="none" w:sz="0" w:space="0" w:color="auto"/>
      </w:divBdr>
    </w:div>
    <w:div w:id="297997596">
      <w:bodyDiv w:val="1"/>
      <w:marLeft w:val="0"/>
      <w:marRight w:val="0"/>
      <w:marTop w:val="0"/>
      <w:marBottom w:val="0"/>
      <w:divBdr>
        <w:top w:val="none" w:sz="0" w:space="0" w:color="auto"/>
        <w:left w:val="none" w:sz="0" w:space="0" w:color="auto"/>
        <w:bottom w:val="none" w:sz="0" w:space="0" w:color="auto"/>
        <w:right w:val="none" w:sz="0" w:space="0" w:color="auto"/>
      </w:divBdr>
    </w:div>
    <w:div w:id="336229230">
      <w:bodyDiv w:val="1"/>
      <w:marLeft w:val="0"/>
      <w:marRight w:val="0"/>
      <w:marTop w:val="0"/>
      <w:marBottom w:val="0"/>
      <w:divBdr>
        <w:top w:val="none" w:sz="0" w:space="0" w:color="auto"/>
        <w:left w:val="none" w:sz="0" w:space="0" w:color="auto"/>
        <w:bottom w:val="none" w:sz="0" w:space="0" w:color="auto"/>
        <w:right w:val="none" w:sz="0" w:space="0" w:color="auto"/>
      </w:divBdr>
    </w:div>
    <w:div w:id="349648036">
      <w:bodyDiv w:val="1"/>
      <w:marLeft w:val="0"/>
      <w:marRight w:val="0"/>
      <w:marTop w:val="0"/>
      <w:marBottom w:val="0"/>
      <w:divBdr>
        <w:top w:val="none" w:sz="0" w:space="0" w:color="auto"/>
        <w:left w:val="none" w:sz="0" w:space="0" w:color="auto"/>
        <w:bottom w:val="none" w:sz="0" w:space="0" w:color="auto"/>
        <w:right w:val="none" w:sz="0" w:space="0" w:color="auto"/>
      </w:divBdr>
    </w:div>
    <w:div w:id="369845341">
      <w:bodyDiv w:val="1"/>
      <w:marLeft w:val="0"/>
      <w:marRight w:val="0"/>
      <w:marTop w:val="0"/>
      <w:marBottom w:val="0"/>
      <w:divBdr>
        <w:top w:val="none" w:sz="0" w:space="0" w:color="auto"/>
        <w:left w:val="none" w:sz="0" w:space="0" w:color="auto"/>
        <w:bottom w:val="none" w:sz="0" w:space="0" w:color="auto"/>
        <w:right w:val="none" w:sz="0" w:space="0" w:color="auto"/>
      </w:divBdr>
    </w:div>
    <w:div w:id="412550355">
      <w:bodyDiv w:val="1"/>
      <w:marLeft w:val="0"/>
      <w:marRight w:val="0"/>
      <w:marTop w:val="0"/>
      <w:marBottom w:val="0"/>
      <w:divBdr>
        <w:top w:val="none" w:sz="0" w:space="0" w:color="auto"/>
        <w:left w:val="none" w:sz="0" w:space="0" w:color="auto"/>
        <w:bottom w:val="none" w:sz="0" w:space="0" w:color="auto"/>
        <w:right w:val="none" w:sz="0" w:space="0" w:color="auto"/>
      </w:divBdr>
    </w:div>
    <w:div w:id="430662070">
      <w:bodyDiv w:val="1"/>
      <w:marLeft w:val="0"/>
      <w:marRight w:val="0"/>
      <w:marTop w:val="0"/>
      <w:marBottom w:val="0"/>
      <w:divBdr>
        <w:top w:val="none" w:sz="0" w:space="0" w:color="auto"/>
        <w:left w:val="none" w:sz="0" w:space="0" w:color="auto"/>
        <w:bottom w:val="none" w:sz="0" w:space="0" w:color="auto"/>
        <w:right w:val="none" w:sz="0" w:space="0" w:color="auto"/>
      </w:divBdr>
    </w:div>
    <w:div w:id="442118765">
      <w:bodyDiv w:val="1"/>
      <w:marLeft w:val="0"/>
      <w:marRight w:val="0"/>
      <w:marTop w:val="0"/>
      <w:marBottom w:val="0"/>
      <w:divBdr>
        <w:top w:val="none" w:sz="0" w:space="0" w:color="auto"/>
        <w:left w:val="none" w:sz="0" w:space="0" w:color="auto"/>
        <w:bottom w:val="none" w:sz="0" w:space="0" w:color="auto"/>
        <w:right w:val="none" w:sz="0" w:space="0" w:color="auto"/>
      </w:divBdr>
    </w:div>
    <w:div w:id="451675140">
      <w:bodyDiv w:val="1"/>
      <w:marLeft w:val="0"/>
      <w:marRight w:val="0"/>
      <w:marTop w:val="0"/>
      <w:marBottom w:val="0"/>
      <w:divBdr>
        <w:top w:val="none" w:sz="0" w:space="0" w:color="auto"/>
        <w:left w:val="none" w:sz="0" w:space="0" w:color="auto"/>
        <w:bottom w:val="none" w:sz="0" w:space="0" w:color="auto"/>
        <w:right w:val="none" w:sz="0" w:space="0" w:color="auto"/>
      </w:divBdr>
    </w:div>
    <w:div w:id="488909204">
      <w:bodyDiv w:val="1"/>
      <w:marLeft w:val="0"/>
      <w:marRight w:val="0"/>
      <w:marTop w:val="0"/>
      <w:marBottom w:val="0"/>
      <w:divBdr>
        <w:top w:val="none" w:sz="0" w:space="0" w:color="auto"/>
        <w:left w:val="none" w:sz="0" w:space="0" w:color="auto"/>
        <w:bottom w:val="none" w:sz="0" w:space="0" w:color="auto"/>
        <w:right w:val="none" w:sz="0" w:space="0" w:color="auto"/>
      </w:divBdr>
    </w:div>
    <w:div w:id="529299784">
      <w:bodyDiv w:val="1"/>
      <w:marLeft w:val="0"/>
      <w:marRight w:val="0"/>
      <w:marTop w:val="0"/>
      <w:marBottom w:val="0"/>
      <w:divBdr>
        <w:top w:val="none" w:sz="0" w:space="0" w:color="auto"/>
        <w:left w:val="none" w:sz="0" w:space="0" w:color="auto"/>
        <w:bottom w:val="none" w:sz="0" w:space="0" w:color="auto"/>
        <w:right w:val="none" w:sz="0" w:space="0" w:color="auto"/>
      </w:divBdr>
    </w:div>
    <w:div w:id="533691050">
      <w:bodyDiv w:val="1"/>
      <w:marLeft w:val="0"/>
      <w:marRight w:val="0"/>
      <w:marTop w:val="0"/>
      <w:marBottom w:val="0"/>
      <w:divBdr>
        <w:top w:val="none" w:sz="0" w:space="0" w:color="auto"/>
        <w:left w:val="none" w:sz="0" w:space="0" w:color="auto"/>
        <w:bottom w:val="none" w:sz="0" w:space="0" w:color="auto"/>
        <w:right w:val="none" w:sz="0" w:space="0" w:color="auto"/>
      </w:divBdr>
    </w:div>
    <w:div w:id="56206535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631785958">
      <w:bodyDiv w:val="1"/>
      <w:marLeft w:val="0"/>
      <w:marRight w:val="0"/>
      <w:marTop w:val="0"/>
      <w:marBottom w:val="0"/>
      <w:divBdr>
        <w:top w:val="none" w:sz="0" w:space="0" w:color="auto"/>
        <w:left w:val="none" w:sz="0" w:space="0" w:color="auto"/>
        <w:bottom w:val="none" w:sz="0" w:space="0" w:color="auto"/>
        <w:right w:val="none" w:sz="0" w:space="0" w:color="auto"/>
      </w:divBdr>
    </w:div>
    <w:div w:id="637341726">
      <w:bodyDiv w:val="1"/>
      <w:marLeft w:val="0"/>
      <w:marRight w:val="0"/>
      <w:marTop w:val="0"/>
      <w:marBottom w:val="0"/>
      <w:divBdr>
        <w:top w:val="none" w:sz="0" w:space="0" w:color="auto"/>
        <w:left w:val="none" w:sz="0" w:space="0" w:color="auto"/>
        <w:bottom w:val="none" w:sz="0" w:space="0" w:color="auto"/>
        <w:right w:val="none" w:sz="0" w:space="0" w:color="auto"/>
      </w:divBdr>
    </w:div>
    <w:div w:id="689264651">
      <w:bodyDiv w:val="1"/>
      <w:marLeft w:val="0"/>
      <w:marRight w:val="0"/>
      <w:marTop w:val="0"/>
      <w:marBottom w:val="0"/>
      <w:divBdr>
        <w:top w:val="none" w:sz="0" w:space="0" w:color="auto"/>
        <w:left w:val="none" w:sz="0" w:space="0" w:color="auto"/>
        <w:bottom w:val="none" w:sz="0" w:space="0" w:color="auto"/>
        <w:right w:val="none" w:sz="0" w:space="0" w:color="auto"/>
      </w:divBdr>
    </w:div>
    <w:div w:id="771441614">
      <w:bodyDiv w:val="1"/>
      <w:marLeft w:val="0"/>
      <w:marRight w:val="0"/>
      <w:marTop w:val="0"/>
      <w:marBottom w:val="0"/>
      <w:divBdr>
        <w:top w:val="none" w:sz="0" w:space="0" w:color="auto"/>
        <w:left w:val="none" w:sz="0" w:space="0" w:color="auto"/>
        <w:bottom w:val="none" w:sz="0" w:space="0" w:color="auto"/>
        <w:right w:val="none" w:sz="0" w:space="0" w:color="auto"/>
      </w:divBdr>
    </w:div>
    <w:div w:id="981033471">
      <w:bodyDiv w:val="1"/>
      <w:marLeft w:val="0"/>
      <w:marRight w:val="0"/>
      <w:marTop w:val="0"/>
      <w:marBottom w:val="0"/>
      <w:divBdr>
        <w:top w:val="none" w:sz="0" w:space="0" w:color="auto"/>
        <w:left w:val="none" w:sz="0" w:space="0" w:color="auto"/>
        <w:bottom w:val="none" w:sz="0" w:space="0" w:color="auto"/>
        <w:right w:val="none" w:sz="0" w:space="0" w:color="auto"/>
      </w:divBdr>
    </w:div>
    <w:div w:id="1109857510">
      <w:bodyDiv w:val="1"/>
      <w:marLeft w:val="0"/>
      <w:marRight w:val="0"/>
      <w:marTop w:val="0"/>
      <w:marBottom w:val="0"/>
      <w:divBdr>
        <w:top w:val="none" w:sz="0" w:space="0" w:color="auto"/>
        <w:left w:val="none" w:sz="0" w:space="0" w:color="auto"/>
        <w:bottom w:val="none" w:sz="0" w:space="0" w:color="auto"/>
        <w:right w:val="none" w:sz="0" w:space="0" w:color="auto"/>
      </w:divBdr>
    </w:div>
    <w:div w:id="1119688833">
      <w:bodyDiv w:val="1"/>
      <w:marLeft w:val="0"/>
      <w:marRight w:val="0"/>
      <w:marTop w:val="0"/>
      <w:marBottom w:val="0"/>
      <w:divBdr>
        <w:top w:val="none" w:sz="0" w:space="0" w:color="auto"/>
        <w:left w:val="none" w:sz="0" w:space="0" w:color="auto"/>
        <w:bottom w:val="none" w:sz="0" w:space="0" w:color="auto"/>
        <w:right w:val="none" w:sz="0" w:space="0" w:color="auto"/>
      </w:divBdr>
    </w:div>
    <w:div w:id="1166169256">
      <w:bodyDiv w:val="1"/>
      <w:marLeft w:val="0"/>
      <w:marRight w:val="0"/>
      <w:marTop w:val="0"/>
      <w:marBottom w:val="0"/>
      <w:divBdr>
        <w:top w:val="none" w:sz="0" w:space="0" w:color="auto"/>
        <w:left w:val="none" w:sz="0" w:space="0" w:color="auto"/>
        <w:bottom w:val="none" w:sz="0" w:space="0" w:color="auto"/>
        <w:right w:val="none" w:sz="0" w:space="0" w:color="auto"/>
      </w:divBdr>
    </w:div>
    <w:div w:id="1171023999">
      <w:bodyDiv w:val="1"/>
      <w:marLeft w:val="0"/>
      <w:marRight w:val="0"/>
      <w:marTop w:val="0"/>
      <w:marBottom w:val="0"/>
      <w:divBdr>
        <w:top w:val="none" w:sz="0" w:space="0" w:color="auto"/>
        <w:left w:val="none" w:sz="0" w:space="0" w:color="auto"/>
        <w:bottom w:val="none" w:sz="0" w:space="0" w:color="auto"/>
        <w:right w:val="none" w:sz="0" w:space="0" w:color="auto"/>
      </w:divBdr>
    </w:div>
    <w:div w:id="1177307946">
      <w:bodyDiv w:val="1"/>
      <w:marLeft w:val="0"/>
      <w:marRight w:val="0"/>
      <w:marTop w:val="0"/>
      <w:marBottom w:val="0"/>
      <w:divBdr>
        <w:top w:val="none" w:sz="0" w:space="0" w:color="auto"/>
        <w:left w:val="none" w:sz="0" w:space="0" w:color="auto"/>
        <w:bottom w:val="none" w:sz="0" w:space="0" w:color="auto"/>
        <w:right w:val="none" w:sz="0" w:space="0" w:color="auto"/>
      </w:divBdr>
    </w:div>
    <w:div w:id="1217162221">
      <w:bodyDiv w:val="1"/>
      <w:marLeft w:val="0"/>
      <w:marRight w:val="0"/>
      <w:marTop w:val="0"/>
      <w:marBottom w:val="0"/>
      <w:divBdr>
        <w:top w:val="none" w:sz="0" w:space="0" w:color="auto"/>
        <w:left w:val="none" w:sz="0" w:space="0" w:color="auto"/>
        <w:bottom w:val="none" w:sz="0" w:space="0" w:color="auto"/>
        <w:right w:val="none" w:sz="0" w:space="0" w:color="auto"/>
      </w:divBdr>
    </w:div>
    <w:div w:id="1234900146">
      <w:bodyDiv w:val="1"/>
      <w:marLeft w:val="0"/>
      <w:marRight w:val="0"/>
      <w:marTop w:val="0"/>
      <w:marBottom w:val="0"/>
      <w:divBdr>
        <w:top w:val="none" w:sz="0" w:space="0" w:color="auto"/>
        <w:left w:val="none" w:sz="0" w:space="0" w:color="auto"/>
        <w:bottom w:val="none" w:sz="0" w:space="0" w:color="auto"/>
        <w:right w:val="none" w:sz="0" w:space="0" w:color="auto"/>
      </w:divBdr>
    </w:div>
    <w:div w:id="1243487643">
      <w:bodyDiv w:val="1"/>
      <w:marLeft w:val="0"/>
      <w:marRight w:val="0"/>
      <w:marTop w:val="0"/>
      <w:marBottom w:val="0"/>
      <w:divBdr>
        <w:top w:val="none" w:sz="0" w:space="0" w:color="auto"/>
        <w:left w:val="none" w:sz="0" w:space="0" w:color="auto"/>
        <w:bottom w:val="none" w:sz="0" w:space="0" w:color="auto"/>
        <w:right w:val="none" w:sz="0" w:space="0" w:color="auto"/>
      </w:divBdr>
    </w:div>
    <w:div w:id="1292711251">
      <w:bodyDiv w:val="1"/>
      <w:marLeft w:val="0"/>
      <w:marRight w:val="0"/>
      <w:marTop w:val="0"/>
      <w:marBottom w:val="0"/>
      <w:divBdr>
        <w:top w:val="none" w:sz="0" w:space="0" w:color="auto"/>
        <w:left w:val="none" w:sz="0" w:space="0" w:color="auto"/>
        <w:bottom w:val="none" w:sz="0" w:space="0" w:color="auto"/>
        <w:right w:val="none" w:sz="0" w:space="0" w:color="auto"/>
      </w:divBdr>
    </w:div>
    <w:div w:id="1300064825">
      <w:bodyDiv w:val="1"/>
      <w:marLeft w:val="0"/>
      <w:marRight w:val="0"/>
      <w:marTop w:val="0"/>
      <w:marBottom w:val="0"/>
      <w:divBdr>
        <w:top w:val="none" w:sz="0" w:space="0" w:color="auto"/>
        <w:left w:val="none" w:sz="0" w:space="0" w:color="auto"/>
        <w:bottom w:val="none" w:sz="0" w:space="0" w:color="auto"/>
        <w:right w:val="none" w:sz="0" w:space="0" w:color="auto"/>
      </w:divBdr>
    </w:div>
    <w:div w:id="1316492063">
      <w:bodyDiv w:val="1"/>
      <w:marLeft w:val="0"/>
      <w:marRight w:val="0"/>
      <w:marTop w:val="0"/>
      <w:marBottom w:val="0"/>
      <w:divBdr>
        <w:top w:val="none" w:sz="0" w:space="0" w:color="auto"/>
        <w:left w:val="none" w:sz="0" w:space="0" w:color="auto"/>
        <w:bottom w:val="none" w:sz="0" w:space="0" w:color="auto"/>
        <w:right w:val="none" w:sz="0" w:space="0" w:color="auto"/>
      </w:divBdr>
    </w:div>
    <w:div w:id="1334067495">
      <w:bodyDiv w:val="1"/>
      <w:marLeft w:val="0"/>
      <w:marRight w:val="0"/>
      <w:marTop w:val="0"/>
      <w:marBottom w:val="0"/>
      <w:divBdr>
        <w:top w:val="none" w:sz="0" w:space="0" w:color="auto"/>
        <w:left w:val="none" w:sz="0" w:space="0" w:color="auto"/>
        <w:bottom w:val="none" w:sz="0" w:space="0" w:color="auto"/>
        <w:right w:val="none" w:sz="0" w:space="0" w:color="auto"/>
      </w:divBdr>
    </w:div>
    <w:div w:id="1474980605">
      <w:bodyDiv w:val="1"/>
      <w:marLeft w:val="0"/>
      <w:marRight w:val="0"/>
      <w:marTop w:val="0"/>
      <w:marBottom w:val="0"/>
      <w:divBdr>
        <w:top w:val="none" w:sz="0" w:space="0" w:color="auto"/>
        <w:left w:val="none" w:sz="0" w:space="0" w:color="auto"/>
        <w:bottom w:val="none" w:sz="0" w:space="0" w:color="auto"/>
        <w:right w:val="none" w:sz="0" w:space="0" w:color="auto"/>
      </w:divBdr>
    </w:div>
    <w:div w:id="1497039996">
      <w:bodyDiv w:val="1"/>
      <w:marLeft w:val="0"/>
      <w:marRight w:val="0"/>
      <w:marTop w:val="0"/>
      <w:marBottom w:val="0"/>
      <w:divBdr>
        <w:top w:val="none" w:sz="0" w:space="0" w:color="auto"/>
        <w:left w:val="none" w:sz="0" w:space="0" w:color="auto"/>
        <w:bottom w:val="none" w:sz="0" w:space="0" w:color="auto"/>
        <w:right w:val="none" w:sz="0" w:space="0" w:color="auto"/>
      </w:divBdr>
    </w:div>
    <w:div w:id="1657028367">
      <w:bodyDiv w:val="1"/>
      <w:marLeft w:val="0"/>
      <w:marRight w:val="0"/>
      <w:marTop w:val="0"/>
      <w:marBottom w:val="0"/>
      <w:divBdr>
        <w:top w:val="none" w:sz="0" w:space="0" w:color="auto"/>
        <w:left w:val="none" w:sz="0" w:space="0" w:color="auto"/>
        <w:bottom w:val="none" w:sz="0" w:space="0" w:color="auto"/>
        <w:right w:val="none" w:sz="0" w:space="0" w:color="auto"/>
      </w:divBdr>
    </w:div>
    <w:div w:id="1677920749">
      <w:bodyDiv w:val="1"/>
      <w:marLeft w:val="0"/>
      <w:marRight w:val="0"/>
      <w:marTop w:val="0"/>
      <w:marBottom w:val="0"/>
      <w:divBdr>
        <w:top w:val="none" w:sz="0" w:space="0" w:color="auto"/>
        <w:left w:val="none" w:sz="0" w:space="0" w:color="auto"/>
        <w:bottom w:val="none" w:sz="0" w:space="0" w:color="auto"/>
        <w:right w:val="none" w:sz="0" w:space="0" w:color="auto"/>
      </w:divBdr>
    </w:div>
    <w:div w:id="1690334764">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1891990432">
      <w:bodyDiv w:val="1"/>
      <w:marLeft w:val="0"/>
      <w:marRight w:val="0"/>
      <w:marTop w:val="0"/>
      <w:marBottom w:val="0"/>
      <w:divBdr>
        <w:top w:val="none" w:sz="0" w:space="0" w:color="auto"/>
        <w:left w:val="none" w:sz="0" w:space="0" w:color="auto"/>
        <w:bottom w:val="none" w:sz="0" w:space="0" w:color="auto"/>
        <w:right w:val="none" w:sz="0" w:space="0" w:color="auto"/>
      </w:divBdr>
    </w:div>
    <w:div w:id="1908876211">
      <w:bodyDiv w:val="1"/>
      <w:marLeft w:val="0"/>
      <w:marRight w:val="0"/>
      <w:marTop w:val="0"/>
      <w:marBottom w:val="0"/>
      <w:divBdr>
        <w:top w:val="none" w:sz="0" w:space="0" w:color="auto"/>
        <w:left w:val="none" w:sz="0" w:space="0" w:color="auto"/>
        <w:bottom w:val="none" w:sz="0" w:space="0" w:color="auto"/>
        <w:right w:val="none" w:sz="0" w:space="0" w:color="auto"/>
      </w:divBdr>
    </w:div>
    <w:div w:id="1929195997">
      <w:bodyDiv w:val="1"/>
      <w:marLeft w:val="0"/>
      <w:marRight w:val="0"/>
      <w:marTop w:val="0"/>
      <w:marBottom w:val="0"/>
      <w:divBdr>
        <w:top w:val="none" w:sz="0" w:space="0" w:color="auto"/>
        <w:left w:val="none" w:sz="0" w:space="0" w:color="auto"/>
        <w:bottom w:val="none" w:sz="0" w:space="0" w:color="auto"/>
        <w:right w:val="none" w:sz="0" w:space="0" w:color="auto"/>
      </w:divBdr>
    </w:div>
    <w:div w:id="1961455279">
      <w:bodyDiv w:val="1"/>
      <w:marLeft w:val="0"/>
      <w:marRight w:val="0"/>
      <w:marTop w:val="0"/>
      <w:marBottom w:val="0"/>
      <w:divBdr>
        <w:top w:val="none" w:sz="0" w:space="0" w:color="auto"/>
        <w:left w:val="none" w:sz="0" w:space="0" w:color="auto"/>
        <w:bottom w:val="none" w:sz="0" w:space="0" w:color="auto"/>
        <w:right w:val="none" w:sz="0" w:space="0" w:color="auto"/>
      </w:divBdr>
    </w:div>
    <w:div w:id="2022508131">
      <w:bodyDiv w:val="1"/>
      <w:marLeft w:val="0"/>
      <w:marRight w:val="0"/>
      <w:marTop w:val="0"/>
      <w:marBottom w:val="0"/>
      <w:divBdr>
        <w:top w:val="none" w:sz="0" w:space="0" w:color="auto"/>
        <w:left w:val="none" w:sz="0" w:space="0" w:color="auto"/>
        <w:bottom w:val="none" w:sz="0" w:space="0" w:color="auto"/>
        <w:right w:val="none" w:sz="0" w:space="0" w:color="auto"/>
      </w:divBdr>
    </w:div>
    <w:div w:id="2081442998">
      <w:bodyDiv w:val="1"/>
      <w:marLeft w:val="0"/>
      <w:marRight w:val="0"/>
      <w:marTop w:val="0"/>
      <w:marBottom w:val="0"/>
      <w:divBdr>
        <w:top w:val="none" w:sz="0" w:space="0" w:color="auto"/>
        <w:left w:val="none" w:sz="0" w:space="0" w:color="auto"/>
        <w:bottom w:val="none" w:sz="0" w:space="0" w:color="auto"/>
        <w:right w:val="none" w:sz="0" w:space="0" w:color="auto"/>
      </w:divBdr>
    </w:div>
    <w:div w:id="214245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pil.kulkarni@adfactors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ar.singh@adfactorsp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d6886fe-338a-4d30-9705-808dee9f5a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9E910992BD104C98FF25C00098F321" ma:contentTypeVersion="15" ma:contentTypeDescription="Create a new document." ma:contentTypeScope="" ma:versionID="3bc7a6cbd20f278f70406e4dc284bf72">
  <xsd:schema xmlns:xsd="http://www.w3.org/2001/XMLSchema" xmlns:xs="http://www.w3.org/2001/XMLSchema" xmlns:p="http://schemas.microsoft.com/office/2006/metadata/properties" xmlns:ns3="9d6886fe-338a-4d30-9705-808dee9f5a80" xmlns:ns4="116dd270-7dc8-436a-99ce-c367f6e17c0b" targetNamespace="http://schemas.microsoft.com/office/2006/metadata/properties" ma:root="true" ma:fieldsID="bda12c1baaee7141d8aa02244f5b9264" ns3:_="" ns4:_="">
    <xsd:import namespace="9d6886fe-338a-4d30-9705-808dee9f5a80"/>
    <xsd:import namespace="116dd270-7dc8-436a-99ce-c367f6e17c0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86fe-338a-4d30-9705-808dee9f5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6dd270-7dc8-436a-99ce-c367f6e17c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8B8AA-F0BC-43CE-A791-9A8457453558}">
  <ds:schemaRefs>
    <ds:schemaRef ds:uri="http://schemas.openxmlformats.org/officeDocument/2006/bibliography"/>
  </ds:schemaRefs>
</ds:datastoreItem>
</file>

<file path=customXml/itemProps2.xml><?xml version="1.0" encoding="utf-8"?>
<ds:datastoreItem xmlns:ds="http://schemas.openxmlformats.org/officeDocument/2006/customXml" ds:itemID="{D6D28B52-647D-4A61-9B89-D86D3C62DF6A}">
  <ds:schemaRefs>
    <ds:schemaRef ds:uri="http://schemas.microsoft.com/office/2006/metadata/properties"/>
    <ds:schemaRef ds:uri="http://schemas.microsoft.com/office/infopath/2007/PartnerControls"/>
    <ds:schemaRef ds:uri="9d6886fe-338a-4d30-9705-808dee9f5a80"/>
  </ds:schemaRefs>
</ds:datastoreItem>
</file>

<file path=customXml/itemProps3.xml><?xml version="1.0" encoding="utf-8"?>
<ds:datastoreItem xmlns:ds="http://schemas.openxmlformats.org/officeDocument/2006/customXml" ds:itemID="{73A6B263-54FE-464B-AF77-6F447A03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86fe-338a-4d30-9705-808dee9f5a80"/>
    <ds:schemaRef ds:uri="116dd270-7dc8-436a-99ce-c367f6e17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6AF70-F6A3-4E60-8E80-4E211D7FB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Singh</dc:creator>
  <cp:keywords/>
  <dc:description/>
  <cp:lastModifiedBy>Hiral Jani Vasani</cp:lastModifiedBy>
  <cp:revision>2</cp:revision>
  <cp:lastPrinted>2025-08-01T06:50:00Z</cp:lastPrinted>
  <dcterms:created xsi:type="dcterms:W3CDTF">2025-08-13T09:49:00Z</dcterms:created>
  <dcterms:modified xsi:type="dcterms:W3CDTF">2025-08-13T09:49:00Z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0x010100459E910992BD104C98FF25C00098F321</vt:lpwstr>
  </property>
</Properties>
</file>